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E01C" w14:textId="77777777" w:rsidR="00140C5E" w:rsidRPr="00CA4D82" w:rsidRDefault="00140C5E" w:rsidP="00140C5E">
      <w:pPr>
        <w:tabs>
          <w:tab w:val="left" w:pos="8568"/>
        </w:tabs>
        <w:spacing w:after="0" w:line="240" w:lineRule="auto"/>
        <w:jc w:val="center"/>
        <w:rPr>
          <w:rFonts w:eastAsia="Times New Roman"/>
          <w:b/>
        </w:rPr>
      </w:pPr>
      <w:r w:rsidRPr="00CA4D82">
        <w:rPr>
          <w:rFonts w:eastAsia="Times New Roman"/>
          <w:b/>
        </w:rPr>
        <w:t>COUNCIL AGENDA</w:t>
      </w:r>
    </w:p>
    <w:p w14:paraId="6FDA7513" w14:textId="77777777" w:rsidR="00140C5E" w:rsidRPr="00CA4D82" w:rsidRDefault="00140C5E" w:rsidP="00140C5E">
      <w:pPr>
        <w:tabs>
          <w:tab w:val="left" w:pos="8568"/>
        </w:tabs>
        <w:spacing w:after="0" w:line="240" w:lineRule="auto"/>
        <w:jc w:val="center"/>
        <w:rPr>
          <w:rFonts w:eastAsia="Times New Roman"/>
          <w:b/>
        </w:rPr>
      </w:pPr>
    </w:p>
    <w:p w14:paraId="2ACA511D" w14:textId="77777777" w:rsidR="00140C5E" w:rsidRPr="00CA4D82" w:rsidRDefault="00140C5E" w:rsidP="00140C5E">
      <w:pPr>
        <w:tabs>
          <w:tab w:val="left" w:pos="8568"/>
        </w:tabs>
        <w:spacing w:after="0" w:line="240" w:lineRule="auto"/>
        <w:jc w:val="center"/>
        <w:rPr>
          <w:rFonts w:eastAsia="Times New Roman"/>
          <w:b/>
        </w:rPr>
      </w:pPr>
      <w:r w:rsidRPr="00CA4D82">
        <w:rPr>
          <w:rFonts w:eastAsia="Times New Roman"/>
          <w:b/>
        </w:rPr>
        <w:t>TOWNSHIP OF PARSIPPANY-TROY HILLS</w:t>
      </w:r>
    </w:p>
    <w:p w14:paraId="2E969F13" w14:textId="77777777" w:rsidR="00140C5E" w:rsidRPr="00CA4D82" w:rsidRDefault="00140C5E" w:rsidP="00140C5E">
      <w:pPr>
        <w:tabs>
          <w:tab w:val="left" w:pos="8568"/>
        </w:tabs>
        <w:spacing w:after="0" w:line="240" w:lineRule="auto"/>
        <w:jc w:val="center"/>
        <w:rPr>
          <w:rFonts w:eastAsia="Times New Roman"/>
          <w:b/>
        </w:rPr>
      </w:pPr>
      <w:r w:rsidRPr="00CA4D82">
        <w:rPr>
          <w:rFonts w:eastAsia="Times New Roman"/>
          <w:b/>
        </w:rPr>
        <w:t xml:space="preserve">TOWNSHIP COUNCIL AGENDA MEETING OF </w:t>
      </w:r>
      <w:r>
        <w:rPr>
          <w:rFonts w:eastAsia="Times New Roman"/>
          <w:b/>
        </w:rPr>
        <w:t>APRIL 5</w:t>
      </w:r>
      <w:r w:rsidRPr="00CA4D82">
        <w:rPr>
          <w:rFonts w:eastAsia="Times New Roman"/>
          <w:b/>
        </w:rPr>
        <w:t>, 202</w:t>
      </w:r>
      <w:r>
        <w:rPr>
          <w:rFonts w:eastAsia="Times New Roman"/>
          <w:b/>
        </w:rPr>
        <w:t>2</w:t>
      </w:r>
    </w:p>
    <w:p w14:paraId="63617810" w14:textId="77777777" w:rsidR="00140C5E" w:rsidRPr="00CA4D82" w:rsidRDefault="00140C5E" w:rsidP="00140C5E">
      <w:pPr>
        <w:keepNext/>
        <w:spacing w:after="0" w:line="240" w:lineRule="auto"/>
        <w:jc w:val="center"/>
        <w:outlineLvl w:val="0"/>
        <w:rPr>
          <w:rFonts w:eastAsia="Times New Roman"/>
          <w:b/>
          <w:sz w:val="16"/>
          <w:szCs w:val="16"/>
        </w:rPr>
      </w:pPr>
    </w:p>
    <w:p w14:paraId="2D47E7B0" w14:textId="77777777" w:rsidR="00140C5E" w:rsidRPr="00CA4D82" w:rsidRDefault="00140C5E" w:rsidP="00140C5E">
      <w:pPr>
        <w:spacing w:after="0" w:line="240" w:lineRule="auto"/>
        <w:jc w:val="both"/>
        <w:rPr>
          <w:rFonts w:eastAsia="Times New Roman"/>
          <w:b/>
        </w:rPr>
      </w:pPr>
    </w:p>
    <w:p w14:paraId="3A9017AA" w14:textId="77777777" w:rsidR="00140C5E" w:rsidRPr="00CA4D82" w:rsidRDefault="00140C5E" w:rsidP="00140C5E">
      <w:pPr>
        <w:shd w:val="clear" w:color="auto" w:fill="F4B083" w:themeFill="accent2" w:themeFillTint="99"/>
        <w:tabs>
          <w:tab w:val="left" w:pos="720"/>
          <w:tab w:val="left" w:pos="1440"/>
          <w:tab w:val="left" w:pos="2160"/>
          <w:tab w:val="left" w:pos="4380"/>
          <w:tab w:val="right" w:pos="9360"/>
        </w:tabs>
        <w:spacing w:after="0" w:line="240" w:lineRule="auto"/>
        <w:jc w:val="both"/>
        <w:rPr>
          <w:rFonts w:eastAsia="Times New Roman"/>
          <w:b/>
        </w:rPr>
      </w:pPr>
      <w:r w:rsidRPr="00CA4D82">
        <w:rPr>
          <w:rFonts w:eastAsia="Times New Roman"/>
          <w:b/>
        </w:rPr>
        <w:t>I.</w:t>
      </w:r>
      <w:r w:rsidRPr="00CA4D82">
        <w:rPr>
          <w:rFonts w:eastAsia="Times New Roman"/>
          <w:b/>
        </w:rPr>
        <w:tab/>
        <w:t>INTRODUCTION</w:t>
      </w:r>
      <w:r w:rsidRPr="00CA4D82">
        <w:rPr>
          <w:rFonts w:eastAsia="Times New Roman"/>
          <w:b/>
        </w:rPr>
        <w:tab/>
      </w:r>
      <w:r w:rsidRPr="00CA4D82">
        <w:rPr>
          <w:rFonts w:eastAsia="Times New Roman"/>
          <w:b/>
        </w:rPr>
        <w:tab/>
      </w:r>
    </w:p>
    <w:p w14:paraId="44E8AE99" w14:textId="77777777" w:rsidR="00140C5E" w:rsidRPr="00CA4D82" w:rsidRDefault="00140C5E" w:rsidP="00140C5E">
      <w:pPr>
        <w:spacing w:after="0" w:line="240" w:lineRule="auto"/>
        <w:jc w:val="center"/>
        <w:rPr>
          <w:rFonts w:eastAsia="Times New Roman"/>
          <w:sz w:val="16"/>
          <w:szCs w:val="16"/>
        </w:rPr>
      </w:pPr>
    </w:p>
    <w:p w14:paraId="2D7EF541" w14:textId="77777777" w:rsidR="00140C5E" w:rsidRPr="00CA4D82" w:rsidRDefault="00140C5E" w:rsidP="00140C5E">
      <w:pPr>
        <w:spacing w:after="0" w:line="240" w:lineRule="auto"/>
        <w:jc w:val="both"/>
        <w:rPr>
          <w:rFonts w:eastAsia="Times New Roman"/>
          <w:u w:val="single"/>
        </w:rPr>
      </w:pPr>
      <w:r w:rsidRPr="00CA4D82">
        <w:rPr>
          <w:rFonts w:eastAsia="Times New Roman"/>
          <w:b/>
        </w:rPr>
        <w:tab/>
      </w:r>
      <w:r w:rsidRPr="00CA4D82">
        <w:rPr>
          <w:rFonts w:eastAsia="Times New Roman"/>
        </w:rPr>
        <w:t xml:space="preserve">A.  </w:t>
      </w:r>
      <w:r w:rsidRPr="00CA4D82">
        <w:rPr>
          <w:rFonts w:eastAsia="Times New Roman"/>
          <w:u w:val="single"/>
        </w:rPr>
        <w:t>POSTING OF NOTICE:</w:t>
      </w:r>
    </w:p>
    <w:p w14:paraId="7A939800" w14:textId="77777777" w:rsidR="00140C5E" w:rsidRPr="00CA4D82" w:rsidRDefault="00140C5E" w:rsidP="00140C5E">
      <w:pPr>
        <w:tabs>
          <w:tab w:val="left" w:pos="8001"/>
        </w:tabs>
        <w:spacing w:after="0" w:line="240" w:lineRule="auto"/>
        <w:jc w:val="both"/>
        <w:rPr>
          <w:rFonts w:eastAsia="Times New Roman"/>
          <w:sz w:val="16"/>
          <w:szCs w:val="16"/>
        </w:rPr>
      </w:pPr>
    </w:p>
    <w:p w14:paraId="0B3B2C98" w14:textId="77777777" w:rsidR="00140C5E" w:rsidRPr="00CA4D82" w:rsidRDefault="00140C5E" w:rsidP="00140C5E">
      <w:pPr>
        <w:widowControl w:val="0"/>
        <w:autoSpaceDE w:val="0"/>
        <w:autoSpaceDN w:val="0"/>
        <w:adjustRightInd w:val="0"/>
        <w:spacing w:after="0" w:line="240" w:lineRule="auto"/>
        <w:ind w:left="1080"/>
        <w:jc w:val="both"/>
        <w:rPr>
          <w:rFonts w:eastAsia="Times New Roman"/>
        </w:rPr>
      </w:pPr>
      <w:r w:rsidRPr="00CA4D82">
        <w:rPr>
          <w:rFonts w:eastAsia="Times New Roman"/>
        </w:rPr>
        <w:t xml:space="preserve">Adequate notice of this meeting has been provided in accordance with the requirements of the Open Public Meetings Law by filing the notice in the Office of the Township Clerk and by posting the meeting notice on the bulletin board at the Municipal Building on December </w:t>
      </w:r>
      <w:r>
        <w:rPr>
          <w:rFonts w:eastAsia="Times New Roman"/>
        </w:rPr>
        <w:t>22</w:t>
      </w:r>
      <w:r w:rsidRPr="00CA4D82">
        <w:rPr>
          <w:rFonts w:eastAsia="Times New Roman"/>
        </w:rPr>
        <w:t>, 20</w:t>
      </w:r>
      <w:r>
        <w:rPr>
          <w:rFonts w:eastAsia="Times New Roman"/>
        </w:rPr>
        <w:t>21</w:t>
      </w:r>
      <w:r w:rsidRPr="00CA4D82">
        <w:rPr>
          <w:rFonts w:eastAsia="Times New Roman"/>
        </w:rPr>
        <w:t xml:space="preserve"> where it has remained posted since that date.  A legal notice appeared in the </w:t>
      </w:r>
      <w:r w:rsidRPr="00313737">
        <w:rPr>
          <w:rFonts w:eastAsia="Times New Roman"/>
          <w:i/>
        </w:rPr>
        <w:t>Daily Record</w:t>
      </w:r>
      <w:r>
        <w:rPr>
          <w:rFonts w:eastAsia="Times New Roman"/>
        </w:rPr>
        <w:t xml:space="preserve"> on December 28, 2021</w:t>
      </w:r>
      <w:r w:rsidRPr="00CA4D82">
        <w:rPr>
          <w:rFonts w:eastAsia="Times New Roman"/>
        </w:rPr>
        <w:t xml:space="preserve"> and the </w:t>
      </w:r>
      <w:r w:rsidRPr="00313737">
        <w:rPr>
          <w:rFonts w:eastAsia="Times New Roman"/>
          <w:i/>
        </w:rPr>
        <w:t>Newark Star Ledger</w:t>
      </w:r>
      <w:r w:rsidRPr="00CA4D82">
        <w:rPr>
          <w:rFonts w:eastAsia="Times New Roman"/>
        </w:rPr>
        <w:t xml:space="preserve"> on </w:t>
      </w:r>
      <w:r w:rsidRPr="009C7C1C">
        <w:rPr>
          <w:rFonts w:eastAsia="Times New Roman"/>
        </w:rPr>
        <w:t>December 27, 2021</w:t>
      </w:r>
      <w:r>
        <w:rPr>
          <w:rFonts w:eastAsia="Times New Roman"/>
        </w:rPr>
        <w:t xml:space="preserve">. </w:t>
      </w:r>
    </w:p>
    <w:p w14:paraId="782A689B" w14:textId="77777777" w:rsidR="00140C5E" w:rsidRPr="00CA4D82" w:rsidRDefault="00140C5E" w:rsidP="00140C5E">
      <w:pPr>
        <w:spacing w:after="0" w:line="240" w:lineRule="auto"/>
        <w:jc w:val="both"/>
        <w:rPr>
          <w:rFonts w:eastAsia="Times New Roman"/>
          <w:sz w:val="16"/>
          <w:szCs w:val="16"/>
        </w:rPr>
      </w:pPr>
    </w:p>
    <w:p w14:paraId="0DFBF4A7" w14:textId="77777777" w:rsidR="00140C5E" w:rsidRPr="00CA4D82" w:rsidRDefault="00140C5E" w:rsidP="00140C5E">
      <w:pPr>
        <w:tabs>
          <w:tab w:val="left" w:pos="720"/>
        </w:tabs>
        <w:spacing w:after="0" w:line="240" w:lineRule="auto"/>
        <w:ind w:left="720" w:hanging="720"/>
        <w:jc w:val="both"/>
        <w:rPr>
          <w:rFonts w:eastAsia="Times New Roman"/>
        </w:rPr>
      </w:pPr>
      <w:r w:rsidRPr="00CA4D82">
        <w:rPr>
          <w:rFonts w:eastAsia="Times New Roman"/>
          <w:b/>
          <w:u w:val="single"/>
        </w:rPr>
        <w:t>Note</w:t>
      </w:r>
      <w:r w:rsidRPr="00CA4D82">
        <w:rPr>
          <w:rFonts w:eastAsia="Times New Roman"/>
        </w:rPr>
        <w:t xml:space="preserve">:  </w:t>
      </w:r>
      <w:r w:rsidRPr="00CA4D82">
        <w:rPr>
          <w:rFonts w:eastAsia="Times New Roman"/>
        </w:rPr>
        <w:tab/>
        <w:t xml:space="preserve">Council Meetings are videotaped and aired on Cablevision, Public Access Channel 21, at 11:00 a.m. on Sundays and are also available for viewing at </w:t>
      </w:r>
      <w:hyperlink r:id="rId7" w:history="1">
        <w:r w:rsidRPr="00CA4D82">
          <w:rPr>
            <w:rFonts w:eastAsia="Times New Roman"/>
            <w:u w:val="single"/>
          </w:rPr>
          <w:t>www.parsippany.net</w:t>
        </w:r>
      </w:hyperlink>
      <w:r w:rsidRPr="00CA4D82">
        <w:rPr>
          <w:rFonts w:eastAsia="Times New Roman"/>
        </w:rPr>
        <w:t>.</w:t>
      </w:r>
      <w:r w:rsidRPr="00CA4D82">
        <w:rPr>
          <w:rFonts w:eastAsia="Times New Roman"/>
          <w:b/>
        </w:rPr>
        <w:tab/>
      </w:r>
    </w:p>
    <w:p w14:paraId="15E56557" w14:textId="77777777" w:rsidR="00140C5E" w:rsidRPr="00CA4D82" w:rsidRDefault="00140C5E" w:rsidP="00140C5E">
      <w:pPr>
        <w:tabs>
          <w:tab w:val="left" w:pos="720"/>
        </w:tabs>
        <w:spacing w:after="0" w:line="240" w:lineRule="auto"/>
        <w:ind w:left="720" w:hanging="720"/>
        <w:jc w:val="both"/>
        <w:rPr>
          <w:rFonts w:eastAsia="Times New Roman"/>
        </w:rPr>
      </w:pPr>
    </w:p>
    <w:p w14:paraId="1C6D76B3" w14:textId="77777777" w:rsidR="00140C5E" w:rsidRPr="00CA4D82" w:rsidRDefault="00140C5E" w:rsidP="00140C5E">
      <w:pPr>
        <w:tabs>
          <w:tab w:val="left" w:pos="720"/>
        </w:tabs>
        <w:spacing w:after="0" w:line="240" w:lineRule="auto"/>
        <w:ind w:left="720" w:hanging="720"/>
        <w:jc w:val="both"/>
        <w:rPr>
          <w:rFonts w:eastAsia="Times New Roman"/>
          <w:u w:val="single"/>
        </w:rPr>
      </w:pPr>
      <w:r w:rsidRPr="00CA4D82">
        <w:rPr>
          <w:rFonts w:eastAsia="Times New Roman"/>
        </w:rPr>
        <w:tab/>
        <w:t xml:space="preserve">B.  </w:t>
      </w:r>
      <w:r w:rsidRPr="00CA4D82">
        <w:rPr>
          <w:rFonts w:eastAsia="Times New Roman"/>
          <w:u w:val="single"/>
        </w:rPr>
        <w:t>FLAG SALUTE</w:t>
      </w:r>
    </w:p>
    <w:p w14:paraId="2E6F7E6E" w14:textId="77777777" w:rsidR="00140C5E" w:rsidRPr="00CA4D82" w:rsidRDefault="00140C5E" w:rsidP="00140C5E">
      <w:pPr>
        <w:tabs>
          <w:tab w:val="left" w:pos="720"/>
        </w:tabs>
        <w:spacing w:after="0" w:line="240" w:lineRule="auto"/>
        <w:ind w:left="720" w:hanging="720"/>
        <w:jc w:val="both"/>
        <w:rPr>
          <w:rFonts w:eastAsia="Times New Roman"/>
          <w:u w:val="single"/>
        </w:rPr>
      </w:pPr>
    </w:p>
    <w:p w14:paraId="06520DCB" w14:textId="77777777" w:rsidR="00140C5E" w:rsidRPr="00CA4D82" w:rsidRDefault="00140C5E" w:rsidP="00140C5E">
      <w:pPr>
        <w:tabs>
          <w:tab w:val="left" w:pos="720"/>
        </w:tabs>
        <w:spacing w:after="0" w:line="240" w:lineRule="auto"/>
        <w:ind w:left="720" w:hanging="720"/>
        <w:jc w:val="both"/>
        <w:rPr>
          <w:rFonts w:eastAsia="Times New Roman"/>
        </w:rPr>
      </w:pPr>
      <w:r w:rsidRPr="00CA4D82">
        <w:rPr>
          <w:rFonts w:eastAsia="Times New Roman"/>
        </w:rPr>
        <w:tab/>
        <w:t xml:space="preserve">C.  </w:t>
      </w:r>
      <w:r w:rsidRPr="00CA4D82">
        <w:rPr>
          <w:rFonts w:eastAsia="Times New Roman"/>
          <w:u w:val="single"/>
        </w:rPr>
        <w:t>ROLL CALL</w:t>
      </w:r>
    </w:p>
    <w:p w14:paraId="14E7D155" w14:textId="77777777" w:rsidR="00140C5E" w:rsidRPr="00CA4D82" w:rsidRDefault="00140C5E" w:rsidP="00140C5E">
      <w:pPr>
        <w:tabs>
          <w:tab w:val="left" w:pos="720"/>
        </w:tabs>
        <w:spacing w:after="0" w:line="240" w:lineRule="auto"/>
        <w:ind w:left="720" w:hanging="720"/>
        <w:jc w:val="both"/>
        <w:rPr>
          <w:rFonts w:eastAsia="Times New Roman"/>
        </w:rPr>
      </w:pPr>
    </w:p>
    <w:p w14:paraId="1C566048" w14:textId="77777777" w:rsidR="00140C5E" w:rsidRPr="00CA4D82" w:rsidRDefault="00140C5E" w:rsidP="00140C5E">
      <w:pPr>
        <w:tabs>
          <w:tab w:val="left" w:pos="720"/>
        </w:tabs>
        <w:spacing w:after="0" w:line="240" w:lineRule="auto"/>
        <w:ind w:left="720" w:hanging="720"/>
        <w:jc w:val="both"/>
        <w:rPr>
          <w:rFonts w:eastAsia="Times New Roman"/>
          <w:u w:val="single"/>
        </w:rPr>
      </w:pPr>
      <w:r w:rsidRPr="00CA4D82">
        <w:rPr>
          <w:rFonts w:eastAsia="Times New Roman"/>
        </w:rPr>
        <w:tab/>
        <w:t xml:space="preserve">D.  </w:t>
      </w:r>
      <w:r w:rsidRPr="00CA4D82">
        <w:rPr>
          <w:rFonts w:eastAsia="Times New Roman"/>
          <w:u w:val="single"/>
        </w:rPr>
        <w:t>UPCOMING MEETINGS:</w:t>
      </w:r>
    </w:p>
    <w:p w14:paraId="38B858B0" w14:textId="77777777" w:rsidR="00140C5E" w:rsidRPr="00CA4D82" w:rsidRDefault="00140C5E" w:rsidP="00140C5E">
      <w:pPr>
        <w:tabs>
          <w:tab w:val="left" w:pos="720"/>
        </w:tabs>
        <w:spacing w:after="0" w:line="240" w:lineRule="auto"/>
        <w:ind w:left="720" w:hanging="720"/>
        <w:jc w:val="both"/>
        <w:rPr>
          <w:rFonts w:eastAsia="Times New Roman"/>
          <w:u w:val="single"/>
        </w:rPr>
      </w:pPr>
    </w:p>
    <w:p w14:paraId="132F2A10" w14:textId="77777777" w:rsidR="00140C5E" w:rsidRPr="00CA4D82" w:rsidRDefault="00140C5E" w:rsidP="00140C5E">
      <w:pPr>
        <w:tabs>
          <w:tab w:val="left" w:pos="720"/>
        </w:tabs>
        <w:spacing w:after="0" w:line="240" w:lineRule="auto"/>
        <w:ind w:left="720" w:hanging="720"/>
        <w:jc w:val="both"/>
        <w:rPr>
          <w:rFonts w:eastAsia="Times New Roman"/>
        </w:rPr>
      </w:pPr>
      <w:r w:rsidRPr="00CA4D82">
        <w:rPr>
          <w:rFonts w:eastAsia="Times New Roman"/>
        </w:rPr>
        <w:tab/>
        <w:t xml:space="preserve">      1.  </w:t>
      </w:r>
      <w:r>
        <w:rPr>
          <w:rFonts w:eastAsia="Times New Roman"/>
        </w:rPr>
        <w:t>4</w:t>
      </w:r>
      <w:r w:rsidRPr="00CA4D82">
        <w:rPr>
          <w:rFonts w:eastAsia="Times New Roman"/>
        </w:rPr>
        <w:t>/</w:t>
      </w:r>
      <w:r>
        <w:rPr>
          <w:rFonts w:eastAsia="Times New Roman"/>
        </w:rPr>
        <w:t>19</w:t>
      </w:r>
      <w:r w:rsidRPr="00CA4D82">
        <w:rPr>
          <w:rFonts w:eastAsia="Times New Roman"/>
        </w:rPr>
        <w:t>/2</w:t>
      </w:r>
      <w:r>
        <w:rPr>
          <w:rFonts w:eastAsia="Times New Roman"/>
        </w:rPr>
        <w:t>2</w:t>
      </w:r>
      <w:r w:rsidRPr="00CA4D82">
        <w:rPr>
          <w:rFonts w:eastAsia="Times New Roman"/>
        </w:rPr>
        <w:t xml:space="preserve"> @ 7:00 p.m.</w:t>
      </w:r>
      <w:r w:rsidRPr="00CA4D82">
        <w:rPr>
          <w:rFonts w:eastAsia="Times New Roman"/>
        </w:rPr>
        <w:tab/>
      </w:r>
      <w:r w:rsidRPr="00CA4D82">
        <w:rPr>
          <w:rFonts w:eastAsia="Times New Roman"/>
        </w:rPr>
        <w:tab/>
      </w:r>
      <w:r w:rsidRPr="00CA4D82">
        <w:rPr>
          <w:rFonts w:eastAsia="Times New Roman"/>
        </w:rPr>
        <w:tab/>
        <w:t>Regular Meeting</w:t>
      </w:r>
    </w:p>
    <w:p w14:paraId="136D5E4A" w14:textId="77777777" w:rsidR="00140C5E" w:rsidRPr="00CA4D82" w:rsidRDefault="00140C5E" w:rsidP="00140C5E">
      <w:pPr>
        <w:tabs>
          <w:tab w:val="left" w:pos="720"/>
        </w:tabs>
        <w:spacing w:after="0" w:line="240" w:lineRule="auto"/>
        <w:jc w:val="both"/>
        <w:rPr>
          <w:rFonts w:eastAsia="Times New Roman"/>
        </w:rPr>
      </w:pPr>
    </w:p>
    <w:p w14:paraId="65C6F261" w14:textId="77777777" w:rsidR="00140C5E" w:rsidRPr="00CA4D82" w:rsidRDefault="00140C5E" w:rsidP="00140C5E">
      <w:pPr>
        <w:tabs>
          <w:tab w:val="left" w:pos="720"/>
        </w:tabs>
        <w:spacing w:after="0" w:line="240" w:lineRule="auto"/>
        <w:jc w:val="both"/>
        <w:rPr>
          <w:rFonts w:eastAsia="Times New Roman"/>
        </w:rPr>
      </w:pPr>
      <w:r w:rsidRPr="00CA4D82">
        <w:rPr>
          <w:rFonts w:eastAsia="Times New Roman"/>
        </w:rPr>
        <w:tab/>
        <w:t xml:space="preserve">      2.  </w:t>
      </w:r>
      <w:r>
        <w:rPr>
          <w:rFonts w:eastAsia="Times New Roman"/>
        </w:rPr>
        <w:t>5</w:t>
      </w:r>
      <w:r w:rsidRPr="00CA4D82">
        <w:rPr>
          <w:rFonts w:eastAsia="Times New Roman"/>
        </w:rPr>
        <w:t>/</w:t>
      </w:r>
      <w:r>
        <w:rPr>
          <w:rFonts w:eastAsia="Times New Roman"/>
        </w:rPr>
        <w:t>3</w:t>
      </w:r>
      <w:r w:rsidRPr="00CA4D82">
        <w:rPr>
          <w:rFonts w:eastAsia="Times New Roman"/>
        </w:rPr>
        <w:t>/2</w:t>
      </w:r>
      <w:r>
        <w:rPr>
          <w:rFonts w:eastAsia="Times New Roman"/>
        </w:rPr>
        <w:t>2</w:t>
      </w:r>
      <w:r w:rsidRPr="00CA4D82">
        <w:rPr>
          <w:rFonts w:eastAsia="Times New Roman"/>
        </w:rPr>
        <w:t xml:space="preserve"> @ 7:00 p.m.      </w:t>
      </w:r>
      <w:r w:rsidRPr="00CA4D82">
        <w:rPr>
          <w:rFonts w:eastAsia="Times New Roman"/>
        </w:rPr>
        <w:tab/>
        <w:t xml:space="preserve">            Agenda Meeting </w:t>
      </w:r>
    </w:p>
    <w:p w14:paraId="1C4D679B" w14:textId="77777777" w:rsidR="00140C5E" w:rsidRPr="00CA4D82" w:rsidRDefault="00140C5E" w:rsidP="00140C5E">
      <w:pPr>
        <w:tabs>
          <w:tab w:val="left" w:pos="720"/>
        </w:tabs>
        <w:spacing w:after="0" w:line="240" w:lineRule="auto"/>
        <w:jc w:val="both"/>
        <w:rPr>
          <w:rFonts w:eastAsia="Times New Roman"/>
        </w:rPr>
      </w:pPr>
    </w:p>
    <w:p w14:paraId="608C5C28" w14:textId="77777777" w:rsidR="00140C5E" w:rsidRPr="00140C5E" w:rsidRDefault="00140C5E" w:rsidP="00140C5E">
      <w:pPr>
        <w:tabs>
          <w:tab w:val="left" w:pos="720"/>
        </w:tabs>
        <w:spacing w:after="0" w:line="240" w:lineRule="auto"/>
        <w:jc w:val="both"/>
        <w:rPr>
          <w:rFonts w:eastAsia="Times New Roman"/>
          <w:u w:val="single"/>
        </w:rPr>
      </w:pPr>
      <w:r w:rsidRPr="00CA4D82">
        <w:rPr>
          <w:rFonts w:eastAsia="Times New Roman"/>
        </w:rPr>
        <w:tab/>
        <w:t xml:space="preserve">E.  </w:t>
      </w:r>
      <w:r w:rsidRPr="00CA4D82">
        <w:rPr>
          <w:rFonts w:eastAsia="Times New Roman"/>
          <w:u w:val="single"/>
        </w:rPr>
        <w:t>APPROVAL OF MINUTES</w:t>
      </w:r>
    </w:p>
    <w:p w14:paraId="03B842E0" w14:textId="77777777" w:rsidR="00140C5E" w:rsidRDefault="00140C5E" w:rsidP="00140C5E">
      <w:pPr>
        <w:tabs>
          <w:tab w:val="left" w:pos="720"/>
        </w:tabs>
        <w:spacing w:after="0"/>
        <w:rPr>
          <w:rFonts w:eastAsia="Times New Roman"/>
        </w:rPr>
      </w:pPr>
    </w:p>
    <w:p w14:paraId="4EEA44C5" w14:textId="77777777" w:rsidR="000079BF" w:rsidRPr="00CA4D82" w:rsidRDefault="000079BF" w:rsidP="00140C5E">
      <w:pPr>
        <w:tabs>
          <w:tab w:val="left" w:pos="720"/>
        </w:tabs>
        <w:spacing w:after="0"/>
        <w:rPr>
          <w:rFonts w:eastAsia="Times New Roman"/>
        </w:rPr>
      </w:pPr>
    </w:p>
    <w:p w14:paraId="0C5D18A7" w14:textId="77777777" w:rsidR="00140C5E" w:rsidRPr="00CA4D82" w:rsidRDefault="00140C5E" w:rsidP="00140C5E">
      <w:pPr>
        <w:shd w:val="clear" w:color="auto" w:fill="F4B083" w:themeFill="accent2" w:themeFillTint="99"/>
        <w:tabs>
          <w:tab w:val="left" w:pos="1620"/>
          <w:tab w:val="right" w:pos="9360"/>
        </w:tabs>
        <w:spacing w:after="0" w:line="240" w:lineRule="auto"/>
        <w:ind w:left="720" w:hanging="720"/>
        <w:rPr>
          <w:rFonts w:eastAsia="Times New Roman"/>
        </w:rPr>
      </w:pPr>
      <w:r w:rsidRPr="00CA4D82">
        <w:rPr>
          <w:rFonts w:eastAsia="Times New Roman"/>
          <w:b/>
        </w:rPr>
        <w:t>II.</w:t>
      </w:r>
      <w:r w:rsidRPr="00CA4D82">
        <w:rPr>
          <w:rFonts w:eastAsia="Times New Roman"/>
          <w:b/>
        </w:rPr>
        <w:tab/>
        <w:t xml:space="preserve">PRESENTATION(S)/REPORTS </w:t>
      </w:r>
      <w:r w:rsidRPr="00CA4D82">
        <w:rPr>
          <w:rFonts w:eastAsia="Times New Roman"/>
          <w:b/>
        </w:rPr>
        <w:tab/>
      </w:r>
    </w:p>
    <w:p w14:paraId="6A878566" w14:textId="77777777" w:rsidR="00140C5E" w:rsidRPr="00CA4D82" w:rsidRDefault="00140C5E" w:rsidP="00140C5E">
      <w:pPr>
        <w:tabs>
          <w:tab w:val="left" w:pos="1620"/>
        </w:tabs>
        <w:spacing w:after="0" w:line="240" w:lineRule="auto"/>
        <w:ind w:left="720" w:hanging="720"/>
        <w:rPr>
          <w:rFonts w:eastAsia="Times New Roman"/>
          <w:b/>
        </w:rPr>
      </w:pPr>
    </w:p>
    <w:p w14:paraId="6C1585E0" w14:textId="77777777" w:rsidR="00140C5E" w:rsidRDefault="00140C5E" w:rsidP="00140C5E">
      <w:pPr>
        <w:numPr>
          <w:ilvl w:val="0"/>
          <w:numId w:val="1"/>
        </w:numPr>
        <w:tabs>
          <w:tab w:val="left" w:pos="1620"/>
        </w:tabs>
        <w:spacing w:after="0" w:line="240" w:lineRule="auto"/>
        <w:contextualSpacing/>
        <w:jc w:val="both"/>
        <w:rPr>
          <w:rFonts w:eastAsia="Times New Roman"/>
        </w:rPr>
      </w:pPr>
      <w:r w:rsidRPr="00CA4D82">
        <w:rPr>
          <w:rFonts w:eastAsia="Times New Roman"/>
        </w:rPr>
        <w:t>MAYOR</w:t>
      </w:r>
    </w:p>
    <w:p w14:paraId="10BDCAD4" w14:textId="77777777" w:rsidR="002E1896" w:rsidRDefault="002E1896" w:rsidP="002E1896">
      <w:pPr>
        <w:tabs>
          <w:tab w:val="left" w:pos="1620"/>
        </w:tabs>
        <w:spacing w:after="0" w:line="240" w:lineRule="auto"/>
        <w:ind w:left="720"/>
        <w:contextualSpacing/>
        <w:jc w:val="both"/>
        <w:rPr>
          <w:rFonts w:eastAsia="Times New Roman"/>
        </w:rPr>
      </w:pPr>
    </w:p>
    <w:p w14:paraId="5C1AE295" w14:textId="77777777" w:rsidR="002E1896" w:rsidRDefault="00700CB0" w:rsidP="002E1896">
      <w:pPr>
        <w:numPr>
          <w:ilvl w:val="0"/>
          <w:numId w:val="19"/>
        </w:numPr>
        <w:tabs>
          <w:tab w:val="left" w:pos="1620"/>
        </w:tabs>
        <w:spacing w:after="0" w:line="240" w:lineRule="auto"/>
        <w:contextualSpacing/>
        <w:jc w:val="both"/>
        <w:rPr>
          <w:rFonts w:eastAsia="Times New Roman"/>
        </w:rPr>
      </w:pPr>
      <w:r>
        <w:rPr>
          <w:rFonts w:eastAsia="Times New Roman"/>
        </w:rPr>
        <w:t>Proclamation for Child Abuse Prevention Month</w:t>
      </w:r>
    </w:p>
    <w:p w14:paraId="0E73577B" w14:textId="77777777" w:rsidR="00140C5E" w:rsidRDefault="00140C5E" w:rsidP="00140C5E">
      <w:pPr>
        <w:tabs>
          <w:tab w:val="left" w:pos="1620"/>
        </w:tabs>
        <w:spacing w:after="0" w:line="240" w:lineRule="auto"/>
        <w:ind w:left="1080"/>
        <w:contextualSpacing/>
        <w:jc w:val="both"/>
        <w:rPr>
          <w:rFonts w:eastAsia="Times New Roman"/>
        </w:rPr>
      </w:pPr>
    </w:p>
    <w:p w14:paraId="79EFCBFE" w14:textId="77777777" w:rsidR="00140C5E" w:rsidRPr="00335BB0" w:rsidRDefault="00140C5E" w:rsidP="00140C5E">
      <w:pPr>
        <w:numPr>
          <w:ilvl w:val="0"/>
          <w:numId w:val="1"/>
        </w:numPr>
        <w:tabs>
          <w:tab w:val="left" w:pos="1620"/>
        </w:tabs>
        <w:spacing w:after="0" w:line="240" w:lineRule="auto"/>
        <w:contextualSpacing/>
        <w:jc w:val="both"/>
        <w:rPr>
          <w:rFonts w:eastAsia="Times New Roman"/>
        </w:rPr>
      </w:pPr>
      <w:r>
        <w:rPr>
          <w:rFonts w:eastAsia="Times New Roman"/>
        </w:rPr>
        <w:t>TOWNSHIP COUNCIL</w:t>
      </w:r>
    </w:p>
    <w:p w14:paraId="7F71C5F5" w14:textId="77777777" w:rsidR="00140C5E" w:rsidRPr="00CA4D82" w:rsidRDefault="00140C5E" w:rsidP="00140C5E">
      <w:pPr>
        <w:tabs>
          <w:tab w:val="left" w:pos="1620"/>
        </w:tabs>
        <w:spacing w:after="0" w:line="240" w:lineRule="auto"/>
        <w:rPr>
          <w:rFonts w:eastAsia="Times New Roman"/>
        </w:rPr>
      </w:pPr>
    </w:p>
    <w:p w14:paraId="4AC43D6B" w14:textId="77777777" w:rsidR="00140C5E" w:rsidRPr="00CA4D82" w:rsidRDefault="00140C5E" w:rsidP="00140C5E">
      <w:pPr>
        <w:numPr>
          <w:ilvl w:val="0"/>
          <w:numId w:val="1"/>
        </w:numPr>
        <w:tabs>
          <w:tab w:val="left" w:pos="1620"/>
        </w:tabs>
        <w:spacing w:after="0" w:line="240" w:lineRule="auto"/>
        <w:contextualSpacing/>
        <w:jc w:val="both"/>
        <w:rPr>
          <w:rFonts w:eastAsia="Times New Roman"/>
        </w:rPr>
      </w:pPr>
      <w:r w:rsidRPr="00CA4D82">
        <w:rPr>
          <w:rFonts w:eastAsia="Times New Roman"/>
        </w:rPr>
        <w:t>TOWNSHIP ATTORNEY</w:t>
      </w:r>
    </w:p>
    <w:p w14:paraId="6574FD9F" w14:textId="77777777" w:rsidR="00140C5E" w:rsidRPr="00CA4D82" w:rsidRDefault="00140C5E" w:rsidP="00140C5E">
      <w:pPr>
        <w:tabs>
          <w:tab w:val="left" w:pos="1620"/>
        </w:tabs>
        <w:spacing w:after="0" w:line="240" w:lineRule="auto"/>
        <w:rPr>
          <w:rFonts w:eastAsia="Times New Roman"/>
        </w:rPr>
      </w:pPr>
    </w:p>
    <w:p w14:paraId="5432AF1A" w14:textId="77777777" w:rsidR="00140C5E" w:rsidRPr="00140C5E" w:rsidRDefault="00140C5E" w:rsidP="00140C5E">
      <w:pPr>
        <w:numPr>
          <w:ilvl w:val="0"/>
          <w:numId w:val="1"/>
        </w:numPr>
        <w:tabs>
          <w:tab w:val="left" w:pos="1620"/>
        </w:tabs>
        <w:spacing w:after="0" w:line="240" w:lineRule="auto"/>
        <w:contextualSpacing/>
        <w:jc w:val="both"/>
        <w:rPr>
          <w:rFonts w:eastAsia="Times New Roman"/>
        </w:rPr>
      </w:pPr>
      <w:r w:rsidRPr="00CA4D82">
        <w:rPr>
          <w:rFonts w:eastAsia="Times New Roman"/>
        </w:rPr>
        <w:t>BUSINESS ADMINISTRATOR</w:t>
      </w:r>
    </w:p>
    <w:p w14:paraId="37745954" w14:textId="77777777" w:rsidR="00140C5E" w:rsidRPr="00CA4D82" w:rsidRDefault="00140C5E" w:rsidP="00140C5E">
      <w:pPr>
        <w:tabs>
          <w:tab w:val="left" w:pos="1620"/>
        </w:tabs>
        <w:spacing w:after="0" w:line="240" w:lineRule="auto"/>
        <w:rPr>
          <w:rFonts w:eastAsia="Times New Roman"/>
        </w:rPr>
      </w:pPr>
    </w:p>
    <w:p w14:paraId="0593C00A" w14:textId="77777777" w:rsidR="00140C5E" w:rsidRPr="00CA4D82" w:rsidRDefault="00140C5E" w:rsidP="00140C5E">
      <w:pPr>
        <w:tabs>
          <w:tab w:val="left" w:pos="1620"/>
        </w:tabs>
        <w:spacing w:after="0" w:line="240" w:lineRule="auto"/>
        <w:ind w:left="720" w:hanging="720"/>
        <w:rPr>
          <w:rFonts w:eastAsia="Times New Roman"/>
        </w:rPr>
      </w:pPr>
      <w:r w:rsidRPr="00CA4D82">
        <w:rPr>
          <w:rFonts w:eastAsia="Times New Roman"/>
        </w:rPr>
        <w:tab/>
      </w:r>
      <w:r>
        <w:rPr>
          <w:rFonts w:eastAsia="Times New Roman"/>
        </w:rPr>
        <w:t>E</w:t>
      </w:r>
      <w:r w:rsidRPr="00CA4D82">
        <w:rPr>
          <w:rFonts w:eastAsia="Times New Roman"/>
        </w:rPr>
        <w:t>.  TOWNSHIP CLERK</w:t>
      </w:r>
    </w:p>
    <w:p w14:paraId="103AEEEA" w14:textId="77777777" w:rsidR="00140C5E" w:rsidRPr="00CA4D82" w:rsidRDefault="00140C5E" w:rsidP="00140C5E">
      <w:pPr>
        <w:tabs>
          <w:tab w:val="left" w:pos="1620"/>
        </w:tabs>
        <w:spacing w:after="0" w:line="240" w:lineRule="auto"/>
        <w:ind w:left="720" w:hanging="720"/>
        <w:rPr>
          <w:rFonts w:eastAsia="Times New Roman"/>
        </w:rPr>
      </w:pPr>
    </w:p>
    <w:p w14:paraId="3FEC5216" w14:textId="77777777" w:rsidR="00140C5E" w:rsidRPr="00CA4D82" w:rsidRDefault="00140C5E" w:rsidP="00140C5E">
      <w:pPr>
        <w:tabs>
          <w:tab w:val="left" w:pos="1620"/>
        </w:tabs>
        <w:spacing w:after="0" w:line="240" w:lineRule="auto"/>
        <w:ind w:left="720" w:hanging="720"/>
        <w:rPr>
          <w:rFonts w:eastAsia="Times New Roman"/>
        </w:rPr>
      </w:pPr>
      <w:r w:rsidRPr="00CA4D82">
        <w:rPr>
          <w:rFonts w:eastAsia="Times New Roman"/>
        </w:rPr>
        <w:tab/>
      </w:r>
      <w:r>
        <w:rPr>
          <w:rFonts w:eastAsia="Times New Roman"/>
        </w:rPr>
        <w:t>F</w:t>
      </w:r>
      <w:r w:rsidRPr="00CA4D82">
        <w:rPr>
          <w:rFonts w:eastAsia="Times New Roman"/>
        </w:rPr>
        <w:t>.  TOWNSHIP OFFICES COMMITTEES/REPORT</w:t>
      </w:r>
    </w:p>
    <w:p w14:paraId="6815EFFB" w14:textId="77777777" w:rsidR="00140C5E" w:rsidRPr="00CA4D82" w:rsidRDefault="00140C5E" w:rsidP="00140C5E">
      <w:pPr>
        <w:tabs>
          <w:tab w:val="left" w:pos="1620"/>
        </w:tabs>
        <w:spacing w:after="0" w:line="240" w:lineRule="auto"/>
        <w:rPr>
          <w:rFonts w:eastAsia="Times New Roman"/>
        </w:rPr>
      </w:pPr>
    </w:p>
    <w:p w14:paraId="2CA44FCB" w14:textId="77777777" w:rsidR="00140C5E" w:rsidRDefault="00140C5E" w:rsidP="00140C5E">
      <w:pPr>
        <w:tabs>
          <w:tab w:val="left" w:pos="1620"/>
        </w:tabs>
        <w:spacing w:after="0" w:line="240" w:lineRule="auto"/>
        <w:ind w:left="720" w:hanging="720"/>
        <w:rPr>
          <w:rFonts w:eastAsia="Times New Roman"/>
        </w:rPr>
      </w:pPr>
      <w:r w:rsidRPr="00CA4D82">
        <w:rPr>
          <w:rFonts w:eastAsia="Times New Roman"/>
        </w:rPr>
        <w:lastRenderedPageBreak/>
        <w:tab/>
      </w:r>
      <w:r>
        <w:rPr>
          <w:rFonts w:eastAsia="Times New Roman"/>
        </w:rPr>
        <w:t>G</w:t>
      </w:r>
      <w:r w:rsidRPr="00CA4D82">
        <w:rPr>
          <w:rFonts w:eastAsia="Times New Roman"/>
        </w:rPr>
        <w:t>. ENGINEERING REPORT</w:t>
      </w:r>
    </w:p>
    <w:p w14:paraId="3695EFE5" w14:textId="77777777" w:rsidR="000079BF" w:rsidRDefault="000079BF" w:rsidP="000079BF">
      <w:pPr>
        <w:tabs>
          <w:tab w:val="left" w:pos="1620"/>
        </w:tabs>
        <w:spacing w:after="0" w:line="240" w:lineRule="auto"/>
        <w:rPr>
          <w:rFonts w:eastAsia="Times New Roman"/>
        </w:rPr>
      </w:pPr>
    </w:p>
    <w:p w14:paraId="3120F32B" w14:textId="77777777" w:rsidR="000079BF" w:rsidRPr="000079BF" w:rsidRDefault="000079BF" w:rsidP="000079BF">
      <w:pPr>
        <w:spacing w:after="0" w:line="240" w:lineRule="auto"/>
        <w:jc w:val="both"/>
        <w:rPr>
          <w:rFonts w:eastAsia="Times New Roman"/>
          <w:b/>
          <w:bCs/>
          <w:u w:val="single"/>
        </w:rPr>
      </w:pPr>
      <w:r w:rsidRPr="000079BF">
        <w:rPr>
          <w:rFonts w:eastAsia="Times New Roman"/>
          <w:b/>
          <w:u w:val="single"/>
        </w:rPr>
        <w:t>Greenbank Road Safety and Improvements Project</w:t>
      </w:r>
    </w:p>
    <w:p w14:paraId="581D7D54" w14:textId="77777777" w:rsidR="000079BF" w:rsidRPr="000079BF" w:rsidRDefault="000079BF" w:rsidP="000079BF">
      <w:pPr>
        <w:spacing w:after="0" w:line="240" w:lineRule="auto"/>
        <w:jc w:val="both"/>
        <w:rPr>
          <w:rFonts w:eastAsia="Times New Roman"/>
          <w:bCs/>
        </w:rPr>
      </w:pPr>
    </w:p>
    <w:p w14:paraId="7E5DEF01" w14:textId="77777777" w:rsidR="000079BF" w:rsidRPr="000079BF" w:rsidRDefault="000079BF" w:rsidP="000079BF">
      <w:pPr>
        <w:spacing w:after="0" w:line="240" w:lineRule="auto"/>
        <w:jc w:val="both"/>
        <w:rPr>
          <w:rFonts w:eastAsia="Times New Roman"/>
          <w:b/>
          <w:bCs/>
        </w:rPr>
      </w:pPr>
      <w:r w:rsidRPr="000079BF">
        <w:rPr>
          <w:rFonts w:eastAsia="Times New Roman"/>
          <w:bCs/>
        </w:rPr>
        <w:t xml:space="preserve">The project is complete except for the guiderail replacement. Underground utilities could not be moved but we have received approval from the NJDEP to adjust the stream bed to allow more space for the new guiderail installation. Work will begin in the next few months once materials become available. </w:t>
      </w:r>
      <w:r w:rsidRPr="000079BF">
        <w:rPr>
          <w:rFonts w:eastAsia="Times New Roman"/>
          <w:b/>
          <w:iCs/>
        </w:rPr>
        <w:t>(</w:t>
      </w:r>
      <w:r w:rsidRPr="000079BF">
        <w:rPr>
          <w:rFonts w:eastAsia="Times New Roman"/>
          <w:b/>
        </w:rPr>
        <w:t>No Council Action Required</w:t>
      </w:r>
      <w:r w:rsidRPr="000079BF">
        <w:rPr>
          <w:rFonts w:eastAsia="Times New Roman"/>
          <w:b/>
          <w:bCs/>
        </w:rPr>
        <w:t>).</w:t>
      </w:r>
    </w:p>
    <w:p w14:paraId="74A7045A" w14:textId="77777777" w:rsidR="000079BF" w:rsidRPr="000079BF" w:rsidRDefault="000079BF" w:rsidP="000079BF">
      <w:pPr>
        <w:spacing w:after="0" w:line="240" w:lineRule="auto"/>
        <w:jc w:val="both"/>
        <w:rPr>
          <w:rFonts w:eastAsia="Times New Roman"/>
          <w:b/>
          <w:u w:val="single"/>
        </w:rPr>
      </w:pPr>
    </w:p>
    <w:p w14:paraId="465EEECD" w14:textId="77777777" w:rsidR="000079BF" w:rsidRPr="000079BF" w:rsidRDefault="000079BF" w:rsidP="000079BF">
      <w:pPr>
        <w:spacing w:after="0" w:line="240" w:lineRule="auto"/>
        <w:jc w:val="both"/>
        <w:rPr>
          <w:rFonts w:eastAsia="Times New Roman"/>
          <w:b/>
          <w:u w:val="single"/>
        </w:rPr>
      </w:pPr>
      <w:r w:rsidRPr="000079BF">
        <w:rPr>
          <w:rFonts w:eastAsia="Times New Roman"/>
          <w:b/>
          <w:u w:val="single"/>
        </w:rPr>
        <w:t xml:space="preserve">2021 Road Resurfacing / Curb and Sidewalk Program </w:t>
      </w:r>
    </w:p>
    <w:p w14:paraId="42FBFCEC" w14:textId="77777777" w:rsidR="000079BF" w:rsidRPr="000079BF" w:rsidRDefault="000079BF" w:rsidP="000079BF">
      <w:pPr>
        <w:spacing w:after="0" w:line="240" w:lineRule="auto"/>
        <w:jc w:val="both"/>
        <w:rPr>
          <w:rFonts w:eastAsia="Times New Roman"/>
          <w:b/>
          <w:u w:val="single"/>
        </w:rPr>
      </w:pPr>
    </w:p>
    <w:p w14:paraId="5822CA64" w14:textId="77777777" w:rsidR="000079BF" w:rsidRPr="000079BF" w:rsidRDefault="000079BF" w:rsidP="000079BF">
      <w:pPr>
        <w:spacing w:after="0" w:line="240" w:lineRule="auto"/>
        <w:jc w:val="both"/>
        <w:rPr>
          <w:rFonts w:eastAsia="Times New Roman"/>
          <w:b/>
          <w:u w:val="single"/>
        </w:rPr>
      </w:pPr>
      <w:r w:rsidRPr="000079BF">
        <w:rPr>
          <w:rFonts w:eastAsia="Times New Roman"/>
          <w:bCs/>
        </w:rPr>
        <w:t xml:space="preserve">The annual road resurfacing / curb and sidewalk project has stopped for the winter. Construction activities will commence when the weather is favorable this coming spring. </w:t>
      </w:r>
      <w:r w:rsidRPr="000079BF">
        <w:rPr>
          <w:rFonts w:eastAsia="Times New Roman"/>
          <w:b/>
          <w:iCs/>
        </w:rPr>
        <w:t>(</w:t>
      </w:r>
      <w:r w:rsidRPr="000079BF">
        <w:rPr>
          <w:rFonts w:eastAsia="Times New Roman"/>
          <w:b/>
        </w:rPr>
        <w:t>No Council Action Required</w:t>
      </w:r>
      <w:r w:rsidRPr="000079BF">
        <w:rPr>
          <w:rFonts w:eastAsia="Times New Roman"/>
          <w:b/>
          <w:bCs/>
        </w:rPr>
        <w:t xml:space="preserve">). </w:t>
      </w:r>
    </w:p>
    <w:p w14:paraId="49BB444E" w14:textId="77777777" w:rsidR="000079BF" w:rsidRPr="000079BF" w:rsidRDefault="000079BF" w:rsidP="000079BF">
      <w:pPr>
        <w:spacing w:after="0" w:line="240" w:lineRule="auto"/>
        <w:jc w:val="both"/>
        <w:rPr>
          <w:rFonts w:eastAsia="Times New Roman"/>
          <w:b/>
          <w:u w:val="single"/>
        </w:rPr>
      </w:pPr>
    </w:p>
    <w:p w14:paraId="30384658" w14:textId="77777777" w:rsidR="000079BF" w:rsidRPr="000079BF" w:rsidRDefault="000079BF" w:rsidP="000079BF">
      <w:pPr>
        <w:spacing w:after="0" w:line="240" w:lineRule="auto"/>
        <w:jc w:val="both"/>
        <w:rPr>
          <w:rFonts w:eastAsia="Times New Roman"/>
          <w:b/>
          <w:u w:val="single"/>
        </w:rPr>
      </w:pPr>
      <w:r w:rsidRPr="000079BF">
        <w:rPr>
          <w:rFonts w:eastAsia="Times New Roman"/>
          <w:b/>
          <w:bCs/>
          <w:u w:val="single"/>
        </w:rPr>
        <w:t>Puddingstone Heights Road Improvement Project, Phase I</w:t>
      </w:r>
      <w:r w:rsidRPr="000079BF">
        <w:rPr>
          <w:rFonts w:eastAsia="Times New Roman"/>
          <w:b/>
          <w:u w:val="single"/>
        </w:rPr>
        <w:t xml:space="preserve"> </w:t>
      </w:r>
    </w:p>
    <w:p w14:paraId="79EF67EB" w14:textId="77777777" w:rsidR="000079BF" w:rsidRPr="000079BF" w:rsidRDefault="000079BF" w:rsidP="000079BF">
      <w:pPr>
        <w:spacing w:after="0" w:line="240" w:lineRule="auto"/>
        <w:jc w:val="both"/>
        <w:rPr>
          <w:rFonts w:eastAsia="Times New Roman"/>
          <w:b/>
          <w:u w:val="single"/>
        </w:rPr>
      </w:pPr>
    </w:p>
    <w:p w14:paraId="7072AD49" w14:textId="77777777" w:rsidR="000079BF" w:rsidRPr="000079BF" w:rsidRDefault="000079BF" w:rsidP="000079BF">
      <w:pPr>
        <w:spacing w:after="0" w:line="240" w:lineRule="auto"/>
        <w:jc w:val="both"/>
        <w:rPr>
          <w:rFonts w:eastAsia="Times New Roman"/>
          <w:b/>
          <w:u w:val="single"/>
        </w:rPr>
      </w:pPr>
      <w:r w:rsidRPr="000079BF">
        <w:rPr>
          <w:rFonts w:eastAsia="Times New Roman"/>
          <w:bCs/>
        </w:rPr>
        <w:t xml:space="preserve">Construction on the Puddingstone Heights Improvement project is continuing. We anticipate the project being completed by the beginning of June. </w:t>
      </w:r>
      <w:r w:rsidRPr="000079BF">
        <w:rPr>
          <w:rFonts w:eastAsia="Times New Roman"/>
          <w:b/>
          <w:iCs/>
        </w:rPr>
        <w:t>(</w:t>
      </w:r>
      <w:r w:rsidRPr="000079BF">
        <w:rPr>
          <w:rFonts w:eastAsia="Times New Roman"/>
          <w:b/>
        </w:rPr>
        <w:t>No Council Action Required</w:t>
      </w:r>
      <w:r w:rsidRPr="000079BF">
        <w:rPr>
          <w:rFonts w:eastAsia="Times New Roman"/>
          <w:b/>
          <w:bCs/>
        </w:rPr>
        <w:t>).</w:t>
      </w:r>
    </w:p>
    <w:p w14:paraId="7A6EC0BA" w14:textId="77777777" w:rsidR="000079BF" w:rsidRPr="000079BF" w:rsidRDefault="000079BF" w:rsidP="000079BF">
      <w:pPr>
        <w:spacing w:after="0" w:line="240" w:lineRule="auto"/>
        <w:jc w:val="both"/>
        <w:rPr>
          <w:rFonts w:eastAsia="Times New Roman"/>
          <w:b/>
          <w:u w:val="single"/>
        </w:rPr>
      </w:pPr>
    </w:p>
    <w:p w14:paraId="05E49F7A" w14:textId="77777777" w:rsidR="000079BF" w:rsidRPr="000079BF" w:rsidRDefault="000079BF" w:rsidP="000079BF">
      <w:pPr>
        <w:spacing w:after="0" w:line="240" w:lineRule="auto"/>
        <w:jc w:val="both"/>
        <w:rPr>
          <w:rFonts w:eastAsia="Times New Roman"/>
          <w:b/>
          <w:u w:val="single"/>
        </w:rPr>
      </w:pPr>
      <w:r w:rsidRPr="000079BF">
        <w:rPr>
          <w:rFonts w:eastAsia="Times New Roman"/>
          <w:b/>
          <w:u w:val="single"/>
        </w:rPr>
        <w:t xml:space="preserve">Rockaway River Floodwall / Levee Inspection </w:t>
      </w:r>
    </w:p>
    <w:p w14:paraId="2EC6C132" w14:textId="77777777" w:rsidR="000079BF" w:rsidRPr="000079BF" w:rsidRDefault="000079BF" w:rsidP="000079BF">
      <w:pPr>
        <w:spacing w:after="0" w:line="240" w:lineRule="auto"/>
        <w:jc w:val="both"/>
        <w:rPr>
          <w:rFonts w:eastAsia="Times New Roman"/>
          <w:b/>
          <w:u w:val="single"/>
        </w:rPr>
      </w:pPr>
    </w:p>
    <w:p w14:paraId="19EE65A5" w14:textId="77777777" w:rsidR="000079BF" w:rsidRPr="000079BF" w:rsidRDefault="000079BF" w:rsidP="000079BF">
      <w:pPr>
        <w:spacing w:after="0" w:line="240" w:lineRule="auto"/>
        <w:jc w:val="both"/>
        <w:rPr>
          <w:rFonts w:eastAsia="Times New Roman"/>
          <w:b/>
          <w:u w:val="single"/>
        </w:rPr>
      </w:pPr>
      <w:r w:rsidRPr="000079BF">
        <w:rPr>
          <w:rFonts w:eastAsia="Times New Roman"/>
          <w:bCs/>
        </w:rPr>
        <w:t xml:space="preserve">An inspection was conducted of the Rockaway River floodwall and levee system. The report indicated the system is in good shape and recommended several maintenance and repair items that should be addressed. We are presently working with our consultant on preparing design details and a cost estimate for the repair work. Additionally, all vegetation within 5 feet of the wall and toe of slope is being cleared in accordance with our inspection requirements. </w:t>
      </w:r>
      <w:r w:rsidRPr="000079BF">
        <w:rPr>
          <w:rFonts w:eastAsia="Times New Roman"/>
          <w:b/>
          <w:iCs/>
        </w:rPr>
        <w:t>(</w:t>
      </w:r>
      <w:r w:rsidRPr="000079BF">
        <w:rPr>
          <w:rFonts w:eastAsia="Times New Roman"/>
          <w:b/>
        </w:rPr>
        <w:t>No Council Action Required</w:t>
      </w:r>
      <w:r w:rsidRPr="000079BF">
        <w:rPr>
          <w:rFonts w:eastAsia="Times New Roman"/>
          <w:b/>
          <w:bCs/>
        </w:rPr>
        <w:t>).</w:t>
      </w:r>
    </w:p>
    <w:p w14:paraId="69BE338B" w14:textId="77777777" w:rsidR="000079BF" w:rsidRPr="000079BF" w:rsidRDefault="000079BF" w:rsidP="000079BF">
      <w:pPr>
        <w:spacing w:after="0" w:line="240" w:lineRule="auto"/>
        <w:jc w:val="both"/>
        <w:rPr>
          <w:rFonts w:eastAsia="Times New Roman"/>
          <w:b/>
          <w:u w:val="single"/>
        </w:rPr>
      </w:pPr>
    </w:p>
    <w:p w14:paraId="40CC5C13" w14:textId="77777777" w:rsidR="000079BF" w:rsidRPr="000079BF" w:rsidRDefault="000079BF" w:rsidP="000079BF">
      <w:pPr>
        <w:spacing w:after="0" w:line="240" w:lineRule="auto"/>
        <w:jc w:val="both"/>
        <w:rPr>
          <w:rFonts w:eastAsia="Times New Roman"/>
          <w:b/>
          <w:u w:val="single"/>
        </w:rPr>
      </w:pPr>
      <w:r w:rsidRPr="000079BF">
        <w:rPr>
          <w:rFonts w:eastAsia="Times New Roman"/>
          <w:b/>
          <w:bCs/>
          <w:u w:val="single"/>
        </w:rPr>
        <w:t>Traffic Signal Maintenance for Littleton Rd. &amp; Rita Dr./Beachwood Rd. and the Jefferson Rd. &amp; Smith Rd. Intersections</w:t>
      </w:r>
      <w:r w:rsidRPr="000079BF">
        <w:rPr>
          <w:rFonts w:eastAsia="Times New Roman"/>
          <w:b/>
          <w:u w:val="single"/>
        </w:rPr>
        <w:t xml:space="preserve"> </w:t>
      </w:r>
    </w:p>
    <w:p w14:paraId="7AF5130D" w14:textId="77777777" w:rsidR="000079BF" w:rsidRPr="000079BF" w:rsidRDefault="000079BF" w:rsidP="000079BF">
      <w:pPr>
        <w:spacing w:after="0" w:line="240" w:lineRule="auto"/>
        <w:jc w:val="both"/>
        <w:rPr>
          <w:rFonts w:eastAsia="Times New Roman"/>
          <w:b/>
          <w:u w:val="single"/>
        </w:rPr>
      </w:pPr>
    </w:p>
    <w:p w14:paraId="26E8C4DF" w14:textId="77777777" w:rsidR="000079BF" w:rsidRPr="000079BF" w:rsidRDefault="000079BF" w:rsidP="000079BF">
      <w:pPr>
        <w:spacing w:after="0" w:line="240" w:lineRule="auto"/>
        <w:jc w:val="both"/>
        <w:rPr>
          <w:rFonts w:eastAsia="Times New Roman"/>
          <w:b/>
          <w:u w:val="single"/>
        </w:rPr>
      </w:pPr>
      <w:r w:rsidRPr="000079BF">
        <w:rPr>
          <w:rFonts w:eastAsia="Times New Roman"/>
          <w:bCs/>
        </w:rPr>
        <w:t xml:space="preserve">This project is for improvements and maintenance to the traffic signals located at the Littleton Road &amp; Rita Drive/Beachwood Road intersection and the Jefferson Road &amp; Smith Road intersection. The improvements include the replacement of various signal detection and controller equipment that have failed. A preconstruction meeting is being scheduled for mid April and work is anticipated to begin in mid-May. </w:t>
      </w:r>
      <w:r w:rsidRPr="000079BF">
        <w:rPr>
          <w:rFonts w:eastAsia="Times New Roman"/>
          <w:b/>
          <w:iCs/>
        </w:rPr>
        <w:t>(</w:t>
      </w:r>
      <w:r w:rsidRPr="000079BF">
        <w:rPr>
          <w:rFonts w:eastAsia="Times New Roman"/>
          <w:b/>
        </w:rPr>
        <w:t>No Council Action Required</w:t>
      </w:r>
      <w:r w:rsidRPr="000079BF">
        <w:rPr>
          <w:rFonts w:eastAsia="Times New Roman"/>
          <w:b/>
          <w:bCs/>
        </w:rPr>
        <w:t>).</w:t>
      </w:r>
    </w:p>
    <w:p w14:paraId="4AD56F42" w14:textId="77777777" w:rsidR="000079BF" w:rsidRPr="000079BF" w:rsidRDefault="000079BF" w:rsidP="000079BF">
      <w:pPr>
        <w:spacing w:after="0" w:line="240" w:lineRule="auto"/>
        <w:jc w:val="both"/>
        <w:rPr>
          <w:rFonts w:eastAsia="Times New Roman"/>
          <w:b/>
          <w:u w:val="single"/>
        </w:rPr>
      </w:pPr>
    </w:p>
    <w:p w14:paraId="791A256B" w14:textId="77777777" w:rsidR="000079BF" w:rsidRPr="000079BF" w:rsidRDefault="000079BF" w:rsidP="000079BF">
      <w:pPr>
        <w:spacing w:after="0" w:line="240" w:lineRule="auto"/>
        <w:jc w:val="both"/>
        <w:rPr>
          <w:rFonts w:eastAsia="Times New Roman"/>
          <w:b/>
          <w:u w:val="single"/>
        </w:rPr>
      </w:pPr>
      <w:r w:rsidRPr="000079BF">
        <w:rPr>
          <w:rFonts w:eastAsia="Times New Roman"/>
          <w:b/>
          <w:u w:val="single"/>
        </w:rPr>
        <w:t xml:space="preserve">Mt. Tabor Street Improvements, Phase VII </w:t>
      </w:r>
    </w:p>
    <w:p w14:paraId="7B1A7008" w14:textId="77777777" w:rsidR="000079BF" w:rsidRPr="000079BF" w:rsidRDefault="000079BF" w:rsidP="000079BF">
      <w:pPr>
        <w:spacing w:after="0" w:line="240" w:lineRule="auto"/>
        <w:jc w:val="both"/>
        <w:rPr>
          <w:rFonts w:eastAsia="Times New Roman"/>
          <w:b/>
          <w:u w:val="single"/>
        </w:rPr>
      </w:pPr>
    </w:p>
    <w:p w14:paraId="4048CDFB" w14:textId="77777777" w:rsidR="000079BF" w:rsidRPr="000079BF" w:rsidRDefault="000079BF" w:rsidP="000079BF">
      <w:pPr>
        <w:spacing w:after="0" w:line="240" w:lineRule="auto"/>
        <w:jc w:val="both"/>
        <w:rPr>
          <w:rFonts w:eastAsia="Times New Roman"/>
          <w:b/>
          <w:u w:val="single"/>
        </w:rPr>
      </w:pPr>
      <w:bookmarkStart w:id="0" w:name="_Hlk36020256"/>
      <w:r w:rsidRPr="000079BF">
        <w:rPr>
          <w:rFonts w:eastAsia="Times New Roman"/>
          <w:bCs/>
        </w:rPr>
        <w:t xml:space="preserve">The Mt. Tabor Street Improvements, Phase VII project is in design. We anticipate bidding this project in the spring.  </w:t>
      </w:r>
      <w:bookmarkEnd w:id="0"/>
      <w:r w:rsidRPr="000079BF">
        <w:rPr>
          <w:rFonts w:eastAsia="Times New Roman"/>
          <w:b/>
          <w:iCs/>
        </w:rPr>
        <w:t>(</w:t>
      </w:r>
      <w:r w:rsidRPr="000079BF">
        <w:rPr>
          <w:rFonts w:eastAsia="Times New Roman"/>
          <w:b/>
        </w:rPr>
        <w:t>No Council Action Required</w:t>
      </w:r>
      <w:r w:rsidRPr="000079BF">
        <w:rPr>
          <w:rFonts w:eastAsia="Times New Roman"/>
          <w:b/>
          <w:bCs/>
        </w:rPr>
        <w:t xml:space="preserve">). </w:t>
      </w:r>
    </w:p>
    <w:p w14:paraId="4412DF63" w14:textId="77777777" w:rsidR="000079BF" w:rsidRPr="000079BF" w:rsidRDefault="000079BF" w:rsidP="000079BF">
      <w:pPr>
        <w:spacing w:after="0" w:line="240" w:lineRule="auto"/>
        <w:jc w:val="both"/>
        <w:rPr>
          <w:rFonts w:eastAsia="Times New Roman"/>
          <w:b/>
          <w:u w:val="single"/>
        </w:rPr>
      </w:pPr>
    </w:p>
    <w:p w14:paraId="2310C490" w14:textId="77777777" w:rsidR="000079BF" w:rsidRPr="000079BF" w:rsidRDefault="000079BF" w:rsidP="000079BF">
      <w:pPr>
        <w:spacing w:after="0" w:line="240" w:lineRule="auto"/>
        <w:jc w:val="both"/>
        <w:rPr>
          <w:rFonts w:eastAsia="Times New Roman"/>
          <w:b/>
          <w:u w:val="single"/>
        </w:rPr>
      </w:pPr>
      <w:r w:rsidRPr="000079BF">
        <w:rPr>
          <w:rFonts w:eastAsia="Times New Roman"/>
          <w:b/>
          <w:u w:val="single"/>
        </w:rPr>
        <w:t xml:space="preserve">Lake Intervale Area Street Improvements </w:t>
      </w:r>
    </w:p>
    <w:p w14:paraId="55519BDB" w14:textId="77777777" w:rsidR="000079BF" w:rsidRPr="000079BF" w:rsidRDefault="000079BF" w:rsidP="000079BF">
      <w:pPr>
        <w:spacing w:after="0" w:line="240" w:lineRule="auto"/>
        <w:jc w:val="both"/>
        <w:rPr>
          <w:rFonts w:eastAsia="Times New Roman"/>
          <w:b/>
          <w:u w:val="single"/>
        </w:rPr>
      </w:pPr>
    </w:p>
    <w:p w14:paraId="36D50EB4" w14:textId="77777777" w:rsidR="000079BF" w:rsidRPr="000079BF" w:rsidRDefault="000079BF" w:rsidP="000079BF">
      <w:pPr>
        <w:spacing w:after="0" w:line="240" w:lineRule="auto"/>
        <w:jc w:val="both"/>
        <w:rPr>
          <w:rFonts w:eastAsia="Times New Roman"/>
          <w:b/>
          <w:u w:val="single"/>
        </w:rPr>
      </w:pPr>
      <w:r w:rsidRPr="000079BF">
        <w:rPr>
          <w:rFonts w:eastAsia="Times New Roman"/>
          <w:bCs/>
        </w:rPr>
        <w:t xml:space="preserve">The first phase of the Lake Intervale Area Street Improvement project is in design. We anticipate bidding this project in the spring.  </w:t>
      </w:r>
      <w:r w:rsidRPr="000079BF">
        <w:rPr>
          <w:rFonts w:eastAsia="Times New Roman"/>
          <w:b/>
          <w:iCs/>
        </w:rPr>
        <w:t>(</w:t>
      </w:r>
      <w:r w:rsidRPr="000079BF">
        <w:rPr>
          <w:rFonts w:eastAsia="Times New Roman"/>
          <w:b/>
        </w:rPr>
        <w:t>No Council Action Required</w:t>
      </w:r>
      <w:r w:rsidRPr="000079BF">
        <w:rPr>
          <w:rFonts w:eastAsia="Times New Roman"/>
          <w:b/>
          <w:bCs/>
        </w:rPr>
        <w:t xml:space="preserve">). </w:t>
      </w:r>
    </w:p>
    <w:p w14:paraId="26A1E9AE" w14:textId="77777777" w:rsidR="000079BF" w:rsidRDefault="000079BF" w:rsidP="000079BF">
      <w:pPr>
        <w:spacing w:after="0" w:line="240" w:lineRule="auto"/>
        <w:jc w:val="both"/>
        <w:rPr>
          <w:rFonts w:eastAsia="Times New Roman"/>
          <w:b/>
          <w:u w:val="single"/>
        </w:rPr>
      </w:pPr>
    </w:p>
    <w:p w14:paraId="2C8E8D55" w14:textId="77777777" w:rsidR="000079BF" w:rsidRPr="000079BF" w:rsidRDefault="000079BF" w:rsidP="000079BF">
      <w:pPr>
        <w:spacing w:after="0" w:line="240" w:lineRule="auto"/>
        <w:jc w:val="both"/>
        <w:rPr>
          <w:rFonts w:eastAsia="Times New Roman"/>
          <w:b/>
          <w:u w:val="single"/>
        </w:rPr>
      </w:pPr>
    </w:p>
    <w:p w14:paraId="73D0B68A" w14:textId="77777777" w:rsidR="000079BF" w:rsidRPr="000079BF" w:rsidRDefault="000079BF" w:rsidP="000079BF">
      <w:pPr>
        <w:spacing w:after="0" w:line="240" w:lineRule="auto"/>
        <w:jc w:val="both"/>
        <w:rPr>
          <w:rFonts w:eastAsia="Times New Roman"/>
          <w:b/>
          <w:bCs/>
          <w:u w:val="single"/>
        </w:rPr>
      </w:pPr>
      <w:r w:rsidRPr="000079BF">
        <w:rPr>
          <w:rFonts w:eastAsia="Times New Roman"/>
          <w:b/>
          <w:u w:val="single"/>
        </w:rPr>
        <w:t xml:space="preserve">Performance Bond Release – Liquid Church, Webro Road, Block 736 Lot 20 </w:t>
      </w:r>
    </w:p>
    <w:p w14:paraId="28F7C2F9" w14:textId="77777777" w:rsidR="000079BF" w:rsidRPr="000079BF" w:rsidRDefault="000079BF" w:rsidP="000079BF">
      <w:pPr>
        <w:spacing w:after="0" w:line="240" w:lineRule="auto"/>
        <w:jc w:val="both"/>
        <w:rPr>
          <w:rFonts w:eastAsia="Times New Roman"/>
          <w:bCs/>
        </w:rPr>
      </w:pPr>
    </w:p>
    <w:p w14:paraId="43FF813B" w14:textId="77777777" w:rsidR="000079BF" w:rsidRPr="000079BF" w:rsidRDefault="000079BF" w:rsidP="000079BF">
      <w:pPr>
        <w:spacing w:after="0" w:line="240" w:lineRule="auto"/>
        <w:jc w:val="both"/>
        <w:rPr>
          <w:rFonts w:eastAsia="Times New Roman"/>
          <w:b/>
          <w:u w:val="single"/>
        </w:rPr>
      </w:pPr>
      <w:r w:rsidRPr="000079BF">
        <w:rPr>
          <w:rFonts w:eastAsia="Times New Roman"/>
        </w:rPr>
        <w:t xml:space="preserve">The developer completed all site work in accordance with the approved plans. Inspections were made during the course of construction and this office has no objection to the release of Performance Surety Bond No. 38062. </w:t>
      </w:r>
      <w:r w:rsidRPr="000079BF">
        <w:rPr>
          <w:rFonts w:eastAsia="Times New Roman"/>
          <w:b/>
          <w:iCs/>
        </w:rPr>
        <w:t>(</w:t>
      </w:r>
      <w:bookmarkStart w:id="1" w:name="_Hlk33448601"/>
      <w:r w:rsidRPr="000079BF">
        <w:rPr>
          <w:rFonts w:eastAsia="Times New Roman"/>
          <w:b/>
          <w:iCs/>
        </w:rPr>
        <w:t>A</w:t>
      </w:r>
      <w:r w:rsidRPr="000079BF">
        <w:rPr>
          <w:rFonts w:eastAsia="Times New Roman"/>
          <w:b/>
          <w:bCs/>
        </w:rPr>
        <w:t xml:space="preserve"> Resolution will need to be adopted by the Township Council</w:t>
      </w:r>
      <w:bookmarkEnd w:id="1"/>
      <w:r w:rsidRPr="000079BF">
        <w:rPr>
          <w:rFonts w:eastAsia="Times New Roman"/>
          <w:b/>
          <w:bCs/>
        </w:rPr>
        <w:t>).</w:t>
      </w:r>
    </w:p>
    <w:p w14:paraId="3C0D85CE" w14:textId="77777777" w:rsidR="000079BF" w:rsidRPr="000079BF" w:rsidRDefault="000079BF" w:rsidP="000079BF">
      <w:pPr>
        <w:spacing w:after="0" w:line="240" w:lineRule="auto"/>
        <w:jc w:val="both"/>
        <w:rPr>
          <w:rFonts w:eastAsia="Times New Roman"/>
          <w:b/>
          <w:u w:val="single"/>
        </w:rPr>
      </w:pPr>
    </w:p>
    <w:p w14:paraId="6DD313B6" w14:textId="77777777" w:rsidR="000079BF" w:rsidRPr="000079BF" w:rsidRDefault="000079BF" w:rsidP="000079BF">
      <w:pPr>
        <w:spacing w:after="0" w:line="240" w:lineRule="auto"/>
        <w:jc w:val="both"/>
        <w:rPr>
          <w:rFonts w:eastAsia="Times New Roman"/>
          <w:b/>
          <w:bCs/>
          <w:u w:val="single"/>
        </w:rPr>
      </w:pPr>
      <w:r w:rsidRPr="000079BF">
        <w:rPr>
          <w:rFonts w:eastAsia="Times New Roman"/>
          <w:b/>
          <w:u w:val="single"/>
        </w:rPr>
        <w:t xml:space="preserve">Performance Bond Release – RD Realty, LLC, Waterview Blvd., Block 421 Lot 29.03 </w:t>
      </w:r>
    </w:p>
    <w:p w14:paraId="55A83230" w14:textId="77777777" w:rsidR="000079BF" w:rsidRPr="000079BF" w:rsidRDefault="000079BF" w:rsidP="000079BF">
      <w:pPr>
        <w:spacing w:after="0" w:line="240" w:lineRule="auto"/>
        <w:jc w:val="both"/>
        <w:rPr>
          <w:rFonts w:eastAsia="Times New Roman"/>
          <w:bCs/>
        </w:rPr>
      </w:pPr>
    </w:p>
    <w:p w14:paraId="309A4C0E" w14:textId="77777777" w:rsidR="000079BF" w:rsidRPr="000079BF" w:rsidRDefault="000079BF" w:rsidP="000079BF">
      <w:pPr>
        <w:spacing w:after="0" w:line="240" w:lineRule="auto"/>
        <w:jc w:val="both"/>
        <w:rPr>
          <w:rFonts w:eastAsia="Times New Roman"/>
          <w:b/>
          <w:u w:val="single"/>
        </w:rPr>
      </w:pPr>
      <w:r w:rsidRPr="000079BF">
        <w:rPr>
          <w:rFonts w:eastAsia="Times New Roman"/>
        </w:rPr>
        <w:t xml:space="preserve">The developer completed all site work in accordance with the approved plans. Inspections were made during the course of construction and this office has no objection to the release of Performance Surety Bond No. FP0023511. </w:t>
      </w:r>
      <w:r w:rsidRPr="000079BF">
        <w:rPr>
          <w:rFonts w:eastAsia="Times New Roman"/>
          <w:b/>
          <w:iCs/>
        </w:rPr>
        <w:t>(A</w:t>
      </w:r>
      <w:r w:rsidRPr="000079BF">
        <w:rPr>
          <w:rFonts w:eastAsia="Times New Roman"/>
          <w:b/>
          <w:bCs/>
        </w:rPr>
        <w:t xml:space="preserve"> Resolution will need to be adopted by the Township Council).</w:t>
      </w:r>
    </w:p>
    <w:p w14:paraId="2A648F27" w14:textId="77777777" w:rsidR="000079BF" w:rsidRPr="000079BF" w:rsidRDefault="000079BF" w:rsidP="000079BF">
      <w:pPr>
        <w:spacing w:after="0" w:line="240" w:lineRule="auto"/>
        <w:jc w:val="both"/>
        <w:rPr>
          <w:rFonts w:eastAsia="Times New Roman"/>
          <w:b/>
          <w:u w:val="single"/>
        </w:rPr>
      </w:pPr>
    </w:p>
    <w:p w14:paraId="6ED48B61" w14:textId="77777777" w:rsidR="000079BF" w:rsidRPr="000079BF" w:rsidRDefault="000079BF" w:rsidP="000079BF">
      <w:pPr>
        <w:spacing w:after="0" w:line="240" w:lineRule="auto"/>
        <w:jc w:val="both"/>
        <w:rPr>
          <w:rFonts w:eastAsia="Times New Roman"/>
          <w:b/>
          <w:bCs/>
          <w:iCs/>
          <w:u w:val="single"/>
        </w:rPr>
      </w:pPr>
      <w:r w:rsidRPr="000079BF">
        <w:rPr>
          <w:rFonts w:eastAsia="Times New Roman"/>
          <w:b/>
          <w:bCs/>
          <w:iCs/>
          <w:u w:val="single"/>
        </w:rPr>
        <w:t xml:space="preserve">No Stopping or Standing Zone – New Road </w:t>
      </w:r>
    </w:p>
    <w:p w14:paraId="6AF3FBA0" w14:textId="77777777" w:rsidR="000079BF" w:rsidRPr="000079BF" w:rsidRDefault="000079BF" w:rsidP="000079BF">
      <w:pPr>
        <w:spacing w:after="0" w:line="240" w:lineRule="auto"/>
        <w:jc w:val="both"/>
        <w:rPr>
          <w:rFonts w:eastAsia="Times New Roman"/>
          <w:bCs/>
          <w:iCs/>
        </w:rPr>
      </w:pPr>
    </w:p>
    <w:p w14:paraId="2D091ED7" w14:textId="77777777" w:rsidR="000079BF" w:rsidRPr="000079BF" w:rsidRDefault="000079BF" w:rsidP="000079BF">
      <w:pPr>
        <w:spacing w:after="0" w:line="240" w:lineRule="auto"/>
        <w:jc w:val="both"/>
        <w:rPr>
          <w:rFonts w:eastAsia="Times New Roman"/>
          <w:bCs/>
          <w:iCs/>
        </w:rPr>
      </w:pPr>
      <w:r w:rsidRPr="000079BF">
        <w:rPr>
          <w:rFonts w:eastAsia="Times New Roman"/>
          <w:bCs/>
          <w:iCs/>
        </w:rPr>
        <w:t xml:space="preserve">This office has received a request to investigate placing a no stopping or standing zone on the northbound side of New Road across from the Wawa. Large trucks tend to stop along the shoulder and obstruct the sight distance of vehicles leaving the MCUA transfer station and Township Sewer Plant driveway creating a dangerous situation. The Police Department along with this office investigated the request and it was determined that a no stopping or standing prohibition is warranted. </w:t>
      </w:r>
      <w:r w:rsidRPr="000079BF">
        <w:rPr>
          <w:rFonts w:eastAsia="Times New Roman"/>
          <w:b/>
          <w:bCs/>
          <w:iCs/>
        </w:rPr>
        <w:t>(</w:t>
      </w:r>
      <w:r w:rsidRPr="000079BF">
        <w:rPr>
          <w:rFonts w:eastAsia="Times New Roman"/>
          <w:b/>
          <w:iCs/>
          <w:szCs w:val="20"/>
        </w:rPr>
        <w:t>An ordinance must be adopted by the Township Council).</w:t>
      </w:r>
    </w:p>
    <w:p w14:paraId="51F0DF5E" w14:textId="77777777" w:rsidR="000079BF" w:rsidRPr="000079BF" w:rsidRDefault="000079BF" w:rsidP="000079BF">
      <w:pPr>
        <w:spacing w:after="0" w:line="240" w:lineRule="auto"/>
        <w:jc w:val="both"/>
        <w:rPr>
          <w:rFonts w:eastAsia="Times New Roman"/>
          <w:b/>
          <w:u w:val="single"/>
        </w:rPr>
      </w:pPr>
    </w:p>
    <w:p w14:paraId="20B5FB02" w14:textId="77777777" w:rsidR="000079BF" w:rsidRPr="000079BF" w:rsidRDefault="000079BF" w:rsidP="000079BF">
      <w:pPr>
        <w:spacing w:after="0" w:line="240" w:lineRule="auto"/>
        <w:jc w:val="both"/>
        <w:rPr>
          <w:rFonts w:eastAsia="Times New Roman"/>
          <w:b/>
          <w:bCs/>
          <w:u w:val="single"/>
        </w:rPr>
      </w:pPr>
      <w:r w:rsidRPr="000079BF">
        <w:rPr>
          <w:rFonts w:eastAsia="Times New Roman"/>
          <w:b/>
          <w:u w:val="single"/>
        </w:rPr>
        <w:t>Roadway Design Projects</w:t>
      </w:r>
    </w:p>
    <w:p w14:paraId="006B37C0" w14:textId="77777777" w:rsidR="000079BF" w:rsidRPr="000079BF" w:rsidRDefault="000079BF" w:rsidP="000079BF">
      <w:pPr>
        <w:spacing w:after="0" w:line="240" w:lineRule="auto"/>
        <w:jc w:val="both"/>
        <w:rPr>
          <w:rFonts w:eastAsia="Times New Roman"/>
          <w:bCs/>
        </w:rPr>
      </w:pPr>
    </w:p>
    <w:p w14:paraId="2C4660D2" w14:textId="77777777" w:rsidR="000079BF" w:rsidRPr="000079BF" w:rsidRDefault="000079BF" w:rsidP="000079BF">
      <w:pPr>
        <w:spacing w:after="0" w:line="240" w:lineRule="auto"/>
        <w:jc w:val="both"/>
        <w:rPr>
          <w:rFonts w:eastAsia="Times New Roman"/>
          <w:bCs/>
        </w:rPr>
      </w:pPr>
      <w:r w:rsidRPr="000079BF">
        <w:rPr>
          <w:rFonts w:eastAsia="Times New Roman"/>
          <w:bCs/>
        </w:rPr>
        <w:t xml:space="preserve">The following projects are in design or proposals have been requested. </w:t>
      </w:r>
    </w:p>
    <w:p w14:paraId="22FD283E" w14:textId="77777777" w:rsidR="000079BF" w:rsidRPr="000079BF" w:rsidRDefault="000079BF" w:rsidP="000079BF">
      <w:pPr>
        <w:spacing w:after="0" w:line="240" w:lineRule="auto"/>
        <w:jc w:val="both"/>
        <w:rPr>
          <w:rFonts w:eastAsia="Times New Roman"/>
          <w:bCs/>
        </w:rPr>
      </w:pPr>
    </w:p>
    <w:p w14:paraId="64FD8A3B" w14:textId="77777777" w:rsidR="000079BF" w:rsidRPr="000079BF" w:rsidRDefault="000079BF" w:rsidP="000079BF">
      <w:pPr>
        <w:spacing w:after="0" w:line="240" w:lineRule="auto"/>
        <w:jc w:val="both"/>
        <w:rPr>
          <w:rFonts w:eastAsia="Times New Roman"/>
          <w:bCs/>
        </w:rPr>
      </w:pPr>
      <w:r w:rsidRPr="000079BF">
        <w:rPr>
          <w:rFonts w:eastAsia="Times New Roman"/>
          <w:bCs/>
        </w:rPr>
        <w:t>Drumlin Drive Stream Cleaning</w:t>
      </w:r>
    </w:p>
    <w:p w14:paraId="6DACE85D" w14:textId="77777777" w:rsidR="000079BF" w:rsidRPr="000079BF" w:rsidRDefault="000079BF" w:rsidP="000079BF">
      <w:pPr>
        <w:spacing w:after="0" w:line="240" w:lineRule="auto"/>
        <w:jc w:val="both"/>
        <w:rPr>
          <w:rFonts w:eastAsia="Times New Roman"/>
          <w:bCs/>
        </w:rPr>
      </w:pPr>
      <w:r w:rsidRPr="000079BF">
        <w:rPr>
          <w:rFonts w:eastAsia="Times New Roman"/>
          <w:bCs/>
        </w:rPr>
        <w:t>Jefferson Road Drainage Improvements</w:t>
      </w:r>
    </w:p>
    <w:p w14:paraId="1D5B21BC" w14:textId="77777777" w:rsidR="000079BF" w:rsidRPr="000079BF" w:rsidRDefault="000079BF" w:rsidP="000079BF">
      <w:pPr>
        <w:spacing w:after="0" w:line="240" w:lineRule="auto"/>
        <w:jc w:val="both"/>
        <w:rPr>
          <w:rFonts w:eastAsia="Times New Roman"/>
          <w:bCs/>
        </w:rPr>
      </w:pPr>
      <w:r w:rsidRPr="000079BF">
        <w:rPr>
          <w:rFonts w:eastAsia="Times New Roman"/>
          <w:bCs/>
        </w:rPr>
        <w:t>No. Beverwyck Road Streetscape Improvements</w:t>
      </w:r>
    </w:p>
    <w:p w14:paraId="4C29FD24" w14:textId="77777777" w:rsidR="000079BF" w:rsidRPr="000079BF" w:rsidRDefault="000079BF" w:rsidP="000079BF">
      <w:pPr>
        <w:spacing w:after="0" w:line="240" w:lineRule="auto"/>
        <w:jc w:val="both"/>
        <w:rPr>
          <w:rFonts w:eastAsia="Times New Roman"/>
          <w:bCs/>
        </w:rPr>
      </w:pPr>
      <w:r w:rsidRPr="000079BF">
        <w:rPr>
          <w:rFonts w:eastAsia="Times New Roman"/>
          <w:bCs/>
        </w:rPr>
        <w:t>Troy Brook Stream Cleaning</w:t>
      </w:r>
    </w:p>
    <w:p w14:paraId="01E131BD" w14:textId="77777777" w:rsidR="000079BF" w:rsidRPr="000079BF" w:rsidRDefault="000079BF" w:rsidP="000079BF">
      <w:pPr>
        <w:spacing w:after="0" w:line="240" w:lineRule="auto"/>
        <w:jc w:val="both"/>
        <w:rPr>
          <w:rFonts w:eastAsia="Times New Roman"/>
          <w:bCs/>
        </w:rPr>
      </w:pPr>
      <w:r w:rsidRPr="000079BF">
        <w:rPr>
          <w:rFonts w:eastAsia="Times New Roman"/>
          <w:bCs/>
        </w:rPr>
        <w:t>Sylvan Way Sidewalk Improvements</w:t>
      </w:r>
    </w:p>
    <w:p w14:paraId="373DC31A" w14:textId="77777777" w:rsidR="000079BF" w:rsidRPr="000079BF" w:rsidRDefault="000079BF" w:rsidP="000079BF">
      <w:pPr>
        <w:spacing w:after="0" w:line="240" w:lineRule="auto"/>
        <w:jc w:val="both"/>
        <w:rPr>
          <w:rFonts w:eastAsia="Times New Roman"/>
          <w:bCs/>
        </w:rPr>
      </w:pPr>
      <w:r w:rsidRPr="000079BF">
        <w:rPr>
          <w:rFonts w:eastAsia="Times New Roman"/>
          <w:bCs/>
        </w:rPr>
        <w:t>River &amp; Stream Desnagging Plans and Permits</w:t>
      </w:r>
    </w:p>
    <w:p w14:paraId="57729310" w14:textId="77777777" w:rsidR="000079BF" w:rsidRPr="000079BF" w:rsidRDefault="000079BF" w:rsidP="000079BF">
      <w:pPr>
        <w:spacing w:after="0" w:line="240" w:lineRule="auto"/>
        <w:jc w:val="both"/>
        <w:rPr>
          <w:rFonts w:eastAsia="Times New Roman"/>
          <w:bCs/>
        </w:rPr>
      </w:pPr>
      <w:r w:rsidRPr="000079BF">
        <w:rPr>
          <w:rFonts w:eastAsia="Times New Roman"/>
          <w:bCs/>
        </w:rPr>
        <w:t>Entin Road Traffic Study</w:t>
      </w:r>
    </w:p>
    <w:p w14:paraId="6180BCC1" w14:textId="77777777" w:rsidR="000079BF" w:rsidRPr="000079BF" w:rsidRDefault="000079BF" w:rsidP="000079BF">
      <w:pPr>
        <w:spacing w:after="0" w:line="240" w:lineRule="auto"/>
        <w:jc w:val="both"/>
        <w:rPr>
          <w:rFonts w:eastAsia="Times New Roman"/>
          <w:b/>
          <w:iCs/>
        </w:rPr>
      </w:pPr>
      <w:r w:rsidRPr="000079BF">
        <w:rPr>
          <w:rFonts w:eastAsia="Times New Roman"/>
          <w:b/>
          <w:iCs/>
        </w:rPr>
        <w:t>(</w:t>
      </w:r>
      <w:r w:rsidRPr="000079BF">
        <w:rPr>
          <w:rFonts w:eastAsia="Times New Roman"/>
          <w:b/>
        </w:rPr>
        <w:t>No Council Action Required</w:t>
      </w:r>
      <w:r w:rsidRPr="000079BF">
        <w:rPr>
          <w:rFonts w:eastAsia="Times New Roman"/>
          <w:b/>
          <w:bCs/>
        </w:rPr>
        <w:t>).</w:t>
      </w:r>
    </w:p>
    <w:p w14:paraId="22D62031" w14:textId="77777777" w:rsidR="00140C5E" w:rsidRDefault="00140C5E" w:rsidP="00140C5E">
      <w:pPr>
        <w:spacing w:after="0" w:line="240" w:lineRule="auto"/>
        <w:rPr>
          <w:rFonts w:eastAsia="Times New Roman"/>
          <w:b/>
          <w:iCs/>
        </w:rPr>
      </w:pPr>
    </w:p>
    <w:p w14:paraId="0B9DB6BE" w14:textId="77777777" w:rsidR="000079BF" w:rsidRPr="000E3BAF" w:rsidRDefault="000079BF" w:rsidP="00140C5E">
      <w:pPr>
        <w:spacing w:after="0" w:line="240" w:lineRule="auto"/>
        <w:rPr>
          <w:rFonts w:eastAsia="Times New Roman"/>
          <w:b/>
          <w:iCs/>
        </w:rPr>
      </w:pPr>
    </w:p>
    <w:p w14:paraId="3C7860AE" w14:textId="77777777" w:rsidR="00140C5E" w:rsidRPr="00CA4D82" w:rsidRDefault="00140C5E" w:rsidP="00140C5E">
      <w:pPr>
        <w:tabs>
          <w:tab w:val="left" w:pos="1620"/>
        </w:tabs>
        <w:spacing w:after="0" w:line="240" w:lineRule="auto"/>
        <w:ind w:left="720" w:hanging="720"/>
        <w:rPr>
          <w:rFonts w:eastAsia="Times New Roman"/>
        </w:rPr>
      </w:pPr>
      <w:r>
        <w:rPr>
          <w:rFonts w:eastAsia="Times New Roman"/>
        </w:rPr>
        <w:tab/>
        <w:t>H. CORRESPONDENCE</w:t>
      </w:r>
    </w:p>
    <w:p w14:paraId="7121BBE4" w14:textId="77777777" w:rsidR="00140C5E" w:rsidRDefault="00140C5E" w:rsidP="00140C5E">
      <w:pPr>
        <w:tabs>
          <w:tab w:val="left" w:pos="1620"/>
        </w:tabs>
        <w:spacing w:after="0" w:line="240" w:lineRule="auto"/>
        <w:rPr>
          <w:rFonts w:eastAsia="Times New Roman"/>
        </w:rPr>
      </w:pPr>
    </w:p>
    <w:p w14:paraId="3631FB03" w14:textId="77777777" w:rsidR="000079BF" w:rsidRDefault="000079BF" w:rsidP="00140C5E">
      <w:pPr>
        <w:tabs>
          <w:tab w:val="left" w:pos="1620"/>
        </w:tabs>
        <w:spacing w:after="0" w:line="240" w:lineRule="auto"/>
        <w:rPr>
          <w:rFonts w:eastAsia="Times New Roman"/>
        </w:rPr>
      </w:pPr>
    </w:p>
    <w:p w14:paraId="36776C32" w14:textId="77777777" w:rsidR="00CC27F4" w:rsidRDefault="00CC27F4" w:rsidP="00140C5E">
      <w:pPr>
        <w:tabs>
          <w:tab w:val="left" w:pos="1620"/>
        </w:tabs>
        <w:spacing w:after="0" w:line="240" w:lineRule="auto"/>
        <w:rPr>
          <w:rFonts w:eastAsia="Times New Roman"/>
        </w:rPr>
      </w:pPr>
    </w:p>
    <w:p w14:paraId="1E7E864B" w14:textId="77777777" w:rsidR="00CC27F4" w:rsidRDefault="00CC27F4" w:rsidP="00140C5E">
      <w:pPr>
        <w:tabs>
          <w:tab w:val="left" w:pos="1620"/>
        </w:tabs>
        <w:spacing w:after="0" w:line="240" w:lineRule="auto"/>
        <w:rPr>
          <w:rFonts w:eastAsia="Times New Roman"/>
        </w:rPr>
      </w:pPr>
    </w:p>
    <w:p w14:paraId="76F2B3B3" w14:textId="77777777" w:rsidR="00CC27F4" w:rsidRDefault="00CC27F4" w:rsidP="00140C5E">
      <w:pPr>
        <w:tabs>
          <w:tab w:val="left" w:pos="1620"/>
        </w:tabs>
        <w:spacing w:after="0" w:line="240" w:lineRule="auto"/>
        <w:rPr>
          <w:rFonts w:eastAsia="Times New Roman"/>
        </w:rPr>
      </w:pPr>
    </w:p>
    <w:p w14:paraId="57E4CCAB" w14:textId="77777777" w:rsidR="00CC27F4" w:rsidRDefault="00CC27F4" w:rsidP="00140C5E">
      <w:pPr>
        <w:tabs>
          <w:tab w:val="left" w:pos="1620"/>
        </w:tabs>
        <w:spacing w:after="0" w:line="240" w:lineRule="auto"/>
        <w:rPr>
          <w:rFonts w:eastAsia="Times New Roman"/>
        </w:rPr>
      </w:pPr>
    </w:p>
    <w:p w14:paraId="7F8C92A9" w14:textId="77777777" w:rsidR="00CC27F4" w:rsidRPr="00CA4D82" w:rsidRDefault="00CC27F4" w:rsidP="00140C5E">
      <w:pPr>
        <w:tabs>
          <w:tab w:val="left" w:pos="1620"/>
        </w:tabs>
        <w:spacing w:after="0" w:line="240" w:lineRule="auto"/>
        <w:rPr>
          <w:rFonts w:eastAsia="Times New Roman"/>
        </w:rPr>
      </w:pPr>
    </w:p>
    <w:p w14:paraId="4EE355BB" w14:textId="77777777" w:rsidR="00140C5E" w:rsidRPr="00CA4D82" w:rsidRDefault="00140C5E" w:rsidP="00140C5E">
      <w:pPr>
        <w:shd w:val="clear" w:color="auto" w:fill="F4B083" w:themeFill="accent2" w:themeFillTint="99"/>
        <w:tabs>
          <w:tab w:val="right" w:pos="9360"/>
        </w:tabs>
        <w:spacing w:after="0" w:line="240" w:lineRule="auto"/>
        <w:ind w:left="720" w:hanging="720"/>
        <w:rPr>
          <w:rFonts w:eastAsia="Times New Roman"/>
          <w:b/>
        </w:rPr>
      </w:pPr>
      <w:r w:rsidRPr="00CA4D82">
        <w:rPr>
          <w:rFonts w:eastAsia="Times New Roman"/>
          <w:b/>
        </w:rPr>
        <w:lastRenderedPageBreak/>
        <w:t>III.</w:t>
      </w:r>
      <w:r w:rsidRPr="00CA4D82">
        <w:rPr>
          <w:rFonts w:eastAsia="Times New Roman"/>
          <w:b/>
        </w:rPr>
        <w:tab/>
        <w:t>BIDS</w:t>
      </w:r>
      <w:r w:rsidRPr="00CA4D82">
        <w:rPr>
          <w:rFonts w:eastAsia="Times New Roman"/>
          <w:b/>
        </w:rPr>
        <w:tab/>
      </w:r>
    </w:p>
    <w:p w14:paraId="025CB5FD" w14:textId="77777777" w:rsidR="00140C5E" w:rsidRPr="00CA4D82" w:rsidRDefault="00140C5E" w:rsidP="00140C5E">
      <w:pPr>
        <w:tabs>
          <w:tab w:val="left" w:pos="1620"/>
        </w:tabs>
        <w:spacing w:after="0" w:line="240" w:lineRule="auto"/>
        <w:ind w:left="720" w:hanging="720"/>
        <w:rPr>
          <w:rFonts w:eastAsia="Times New Roman"/>
          <w:b/>
        </w:rPr>
      </w:pPr>
    </w:p>
    <w:p w14:paraId="39BE503A" w14:textId="77777777" w:rsidR="00140C5E" w:rsidRDefault="00140C5E" w:rsidP="00140C5E">
      <w:pPr>
        <w:numPr>
          <w:ilvl w:val="0"/>
          <w:numId w:val="3"/>
        </w:numPr>
        <w:tabs>
          <w:tab w:val="left" w:pos="1620"/>
        </w:tabs>
        <w:spacing w:after="0" w:line="240" w:lineRule="auto"/>
        <w:contextualSpacing/>
        <w:jc w:val="both"/>
        <w:rPr>
          <w:rFonts w:eastAsia="Times New Roman"/>
        </w:rPr>
      </w:pPr>
      <w:r w:rsidRPr="00CA4D82">
        <w:rPr>
          <w:rFonts w:eastAsia="Times New Roman"/>
        </w:rPr>
        <w:t>Taken</w:t>
      </w:r>
    </w:p>
    <w:p w14:paraId="55188615" w14:textId="77777777" w:rsidR="00140C5E" w:rsidRDefault="00140C5E" w:rsidP="00140C5E">
      <w:pPr>
        <w:tabs>
          <w:tab w:val="left" w:pos="1620"/>
        </w:tabs>
        <w:spacing w:after="0" w:line="240" w:lineRule="auto"/>
        <w:ind w:left="1080"/>
        <w:contextualSpacing/>
        <w:jc w:val="both"/>
        <w:rPr>
          <w:rFonts w:eastAsia="Times New Roman"/>
        </w:rPr>
      </w:pPr>
    </w:p>
    <w:p w14:paraId="28DCA946" w14:textId="77777777" w:rsidR="00140C5E" w:rsidRDefault="00140C5E" w:rsidP="00140C5E">
      <w:pPr>
        <w:numPr>
          <w:ilvl w:val="0"/>
          <w:numId w:val="16"/>
        </w:numPr>
        <w:tabs>
          <w:tab w:val="left" w:pos="1620"/>
        </w:tabs>
        <w:spacing w:after="0" w:line="240" w:lineRule="auto"/>
        <w:contextualSpacing/>
        <w:jc w:val="both"/>
        <w:rPr>
          <w:rFonts w:eastAsia="Times New Roman"/>
        </w:rPr>
      </w:pPr>
      <w:r>
        <w:rPr>
          <w:rFonts w:eastAsia="Times New Roman"/>
        </w:rPr>
        <w:t>3/23/22 – Operation of Catering/Banquet, Restaurant and Tee House Facilities and</w:t>
      </w:r>
    </w:p>
    <w:p w14:paraId="3456AD82" w14:textId="77777777" w:rsidR="00140C5E" w:rsidRPr="00140C5E" w:rsidRDefault="00140C5E" w:rsidP="00140C5E">
      <w:pPr>
        <w:tabs>
          <w:tab w:val="left" w:pos="1620"/>
        </w:tabs>
        <w:spacing w:after="0" w:line="240" w:lineRule="auto"/>
        <w:ind w:left="1440"/>
        <w:contextualSpacing/>
        <w:jc w:val="both"/>
        <w:rPr>
          <w:rFonts w:eastAsia="Times New Roman"/>
        </w:rPr>
      </w:pPr>
      <w:r>
        <w:rPr>
          <w:rFonts w:eastAsia="Times New Roman"/>
        </w:rPr>
        <w:t xml:space="preserve">                Provision of Related Services at the Knoll Country Club</w:t>
      </w:r>
    </w:p>
    <w:p w14:paraId="7C4B2E36" w14:textId="77777777" w:rsidR="00140C5E" w:rsidRPr="00CA4D82" w:rsidRDefault="00140C5E" w:rsidP="00140C5E">
      <w:pPr>
        <w:tabs>
          <w:tab w:val="left" w:pos="1620"/>
        </w:tabs>
        <w:spacing w:after="0"/>
        <w:rPr>
          <w:rFonts w:eastAsia="Times New Roman"/>
        </w:rPr>
      </w:pPr>
    </w:p>
    <w:p w14:paraId="6B38D396" w14:textId="77777777" w:rsidR="00140C5E" w:rsidRDefault="00140C5E" w:rsidP="00140C5E">
      <w:pPr>
        <w:numPr>
          <w:ilvl w:val="0"/>
          <w:numId w:val="3"/>
        </w:numPr>
        <w:tabs>
          <w:tab w:val="left" w:pos="1620"/>
        </w:tabs>
        <w:spacing w:after="0" w:line="240" w:lineRule="auto"/>
        <w:contextualSpacing/>
        <w:jc w:val="both"/>
        <w:rPr>
          <w:rFonts w:eastAsia="Times New Roman"/>
        </w:rPr>
      </w:pPr>
      <w:r w:rsidRPr="00CA4D82">
        <w:rPr>
          <w:rFonts w:eastAsia="Times New Roman"/>
        </w:rPr>
        <w:t>To Be Taken</w:t>
      </w:r>
    </w:p>
    <w:p w14:paraId="7E1A1900" w14:textId="77777777" w:rsidR="00140C5E" w:rsidRDefault="00140C5E" w:rsidP="00140C5E">
      <w:pPr>
        <w:tabs>
          <w:tab w:val="left" w:pos="1620"/>
        </w:tabs>
        <w:spacing w:after="0" w:line="240" w:lineRule="auto"/>
        <w:ind w:left="720"/>
        <w:contextualSpacing/>
        <w:jc w:val="both"/>
        <w:rPr>
          <w:rFonts w:eastAsia="Times New Roman"/>
        </w:rPr>
      </w:pPr>
    </w:p>
    <w:p w14:paraId="4A3E0A6A" w14:textId="77777777" w:rsidR="00BB0BCA" w:rsidRDefault="00140C5E" w:rsidP="00140C5E">
      <w:pPr>
        <w:numPr>
          <w:ilvl w:val="0"/>
          <w:numId w:val="7"/>
        </w:numPr>
        <w:tabs>
          <w:tab w:val="left" w:pos="1620"/>
        </w:tabs>
        <w:spacing w:after="0" w:line="240" w:lineRule="auto"/>
        <w:contextualSpacing/>
        <w:jc w:val="both"/>
        <w:rPr>
          <w:rFonts w:eastAsia="Times New Roman"/>
        </w:rPr>
      </w:pPr>
      <w:r>
        <w:rPr>
          <w:rFonts w:eastAsia="Times New Roman"/>
        </w:rPr>
        <w:t>4/</w:t>
      </w:r>
      <w:r w:rsidR="00BB0BCA">
        <w:rPr>
          <w:rFonts w:eastAsia="Times New Roman"/>
        </w:rPr>
        <w:t>7/22 – Supplying Pumps, Motors, Generators, HVAC Units, Boilers, Water</w:t>
      </w:r>
    </w:p>
    <w:p w14:paraId="49225043" w14:textId="77777777" w:rsidR="00140C5E" w:rsidRDefault="00BB0BCA" w:rsidP="00BB0BCA">
      <w:pPr>
        <w:tabs>
          <w:tab w:val="left" w:pos="1620"/>
        </w:tabs>
        <w:spacing w:after="0" w:line="240" w:lineRule="auto"/>
        <w:ind w:left="1440"/>
        <w:contextualSpacing/>
        <w:jc w:val="both"/>
        <w:rPr>
          <w:rFonts w:eastAsia="Times New Roman"/>
        </w:rPr>
      </w:pPr>
      <w:r>
        <w:rPr>
          <w:rFonts w:eastAsia="Times New Roman"/>
        </w:rPr>
        <w:t xml:space="preserve">               Heaters, Water Storage Tanks and Parts/Repairs for Various Departments</w:t>
      </w:r>
    </w:p>
    <w:p w14:paraId="446DE651" w14:textId="77777777" w:rsidR="00BB0BCA" w:rsidRDefault="00BB0BCA" w:rsidP="00BB0BCA">
      <w:pPr>
        <w:tabs>
          <w:tab w:val="left" w:pos="1620"/>
        </w:tabs>
        <w:spacing w:after="0" w:line="240" w:lineRule="auto"/>
        <w:contextualSpacing/>
        <w:jc w:val="both"/>
        <w:rPr>
          <w:rFonts w:eastAsia="Times New Roman"/>
        </w:rPr>
      </w:pPr>
    </w:p>
    <w:p w14:paraId="4729924F" w14:textId="77777777" w:rsidR="00BB0BCA" w:rsidRPr="00CA4D82" w:rsidRDefault="00BB0BCA" w:rsidP="00140C5E">
      <w:pPr>
        <w:numPr>
          <w:ilvl w:val="0"/>
          <w:numId w:val="7"/>
        </w:numPr>
        <w:tabs>
          <w:tab w:val="left" w:pos="1620"/>
        </w:tabs>
        <w:spacing w:after="0" w:line="240" w:lineRule="auto"/>
        <w:contextualSpacing/>
        <w:jc w:val="both"/>
        <w:rPr>
          <w:rFonts w:eastAsia="Times New Roman"/>
        </w:rPr>
      </w:pPr>
      <w:r>
        <w:rPr>
          <w:rFonts w:eastAsia="Times New Roman"/>
        </w:rPr>
        <w:t>4/13/22 – Lease of Public Property</w:t>
      </w:r>
    </w:p>
    <w:p w14:paraId="20DEB538" w14:textId="77777777" w:rsidR="00140C5E" w:rsidRPr="00CA4D82" w:rsidRDefault="00140C5E" w:rsidP="00140C5E">
      <w:pPr>
        <w:tabs>
          <w:tab w:val="left" w:pos="1620"/>
        </w:tabs>
        <w:spacing w:after="0" w:line="240" w:lineRule="auto"/>
        <w:contextualSpacing/>
        <w:rPr>
          <w:rFonts w:eastAsia="Times New Roman"/>
        </w:rPr>
      </w:pPr>
    </w:p>
    <w:p w14:paraId="1ADAFAFD" w14:textId="77777777" w:rsidR="00140C5E" w:rsidRPr="00CA4D82" w:rsidRDefault="00140C5E" w:rsidP="00140C5E">
      <w:pPr>
        <w:tabs>
          <w:tab w:val="left" w:pos="1620"/>
        </w:tabs>
        <w:spacing w:after="0" w:line="240" w:lineRule="auto"/>
        <w:ind w:left="720" w:hanging="720"/>
        <w:rPr>
          <w:rFonts w:eastAsia="Times New Roman"/>
        </w:rPr>
      </w:pPr>
      <w:r w:rsidRPr="00CA4D82">
        <w:rPr>
          <w:rFonts w:eastAsia="Times New Roman"/>
        </w:rPr>
        <w:tab/>
        <w:t>C.   Quotation(s)/Proposal(s)/Qualification(s)</w:t>
      </w:r>
    </w:p>
    <w:p w14:paraId="5DDB86FD" w14:textId="77777777" w:rsidR="00140C5E" w:rsidRDefault="00140C5E" w:rsidP="006B5644">
      <w:pPr>
        <w:tabs>
          <w:tab w:val="left" w:pos="1620"/>
        </w:tabs>
        <w:spacing w:after="0" w:line="240" w:lineRule="auto"/>
        <w:rPr>
          <w:rFonts w:eastAsia="Times New Roman"/>
        </w:rPr>
      </w:pPr>
    </w:p>
    <w:p w14:paraId="49D671E6" w14:textId="77777777" w:rsidR="003F2336" w:rsidRDefault="003F2336" w:rsidP="003F2336">
      <w:pPr>
        <w:spacing w:after="0"/>
      </w:pPr>
    </w:p>
    <w:p w14:paraId="42DC642A" w14:textId="77777777" w:rsidR="003F2336" w:rsidRPr="00B41131" w:rsidRDefault="003F2336" w:rsidP="003F2336">
      <w:pPr>
        <w:shd w:val="clear" w:color="auto" w:fill="F4B083" w:themeFill="accent2" w:themeFillTint="99"/>
        <w:spacing w:after="0" w:line="240" w:lineRule="auto"/>
        <w:rPr>
          <w:rFonts w:eastAsia="Times New Roman"/>
          <w:b/>
        </w:rPr>
      </w:pPr>
      <w:r>
        <w:rPr>
          <w:rFonts w:eastAsia="Times New Roman"/>
          <w:b/>
        </w:rPr>
        <w:t>IV.</w:t>
      </w:r>
      <w:r w:rsidRPr="00B41131">
        <w:rPr>
          <w:rFonts w:eastAsia="Times New Roman"/>
          <w:b/>
        </w:rPr>
        <w:tab/>
        <w:t>EXECUTIVE SESSION</w:t>
      </w:r>
    </w:p>
    <w:p w14:paraId="1BFB7068" w14:textId="77777777" w:rsidR="003F2336" w:rsidRPr="00B41131" w:rsidRDefault="003F2336" w:rsidP="003F2336">
      <w:pPr>
        <w:spacing w:after="0" w:line="240" w:lineRule="auto"/>
        <w:jc w:val="both"/>
        <w:rPr>
          <w:rFonts w:eastAsia="Times New Roman"/>
          <w:b/>
          <w:szCs w:val="20"/>
        </w:rPr>
      </w:pPr>
    </w:p>
    <w:p w14:paraId="181414C2" w14:textId="77777777" w:rsidR="003F2336" w:rsidRPr="001C23DF" w:rsidRDefault="003F2336" w:rsidP="003F2336">
      <w:pPr>
        <w:numPr>
          <w:ilvl w:val="0"/>
          <w:numId w:val="22"/>
        </w:numPr>
        <w:spacing w:after="0" w:line="240" w:lineRule="auto"/>
        <w:contextualSpacing/>
        <w:jc w:val="both"/>
        <w:rPr>
          <w:u w:val="single"/>
        </w:rPr>
      </w:pPr>
      <w:r w:rsidRPr="00B41131">
        <w:rPr>
          <w:u w:val="single"/>
        </w:rPr>
        <w:t>RESOLUTION</w:t>
      </w:r>
    </w:p>
    <w:p w14:paraId="556D1B2F" w14:textId="77777777" w:rsidR="003F2336" w:rsidRDefault="003F2336" w:rsidP="003F2336">
      <w:pPr>
        <w:tabs>
          <w:tab w:val="left" w:pos="1260"/>
          <w:tab w:val="left" w:pos="1620"/>
          <w:tab w:val="left" w:pos="2340"/>
        </w:tabs>
        <w:spacing w:after="0" w:line="240" w:lineRule="auto"/>
        <w:ind w:left="1320"/>
        <w:jc w:val="both"/>
        <w:rPr>
          <w:b/>
        </w:rPr>
      </w:pPr>
    </w:p>
    <w:p w14:paraId="55B8C991" w14:textId="77777777" w:rsidR="003F2336" w:rsidRPr="00B41131" w:rsidRDefault="003F2336" w:rsidP="003F2336">
      <w:pPr>
        <w:tabs>
          <w:tab w:val="left" w:pos="1260"/>
          <w:tab w:val="left" w:pos="1620"/>
          <w:tab w:val="left" w:pos="2340"/>
        </w:tabs>
        <w:spacing w:after="0" w:line="240" w:lineRule="auto"/>
        <w:jc w:val="both"/>
      </w:pPr>
      <w:r>
        <w:rPr>
          <w:b/>
        </w:rPr>
        <w:tab/>
      </w:r>
      <w:r w:rsidRPr="00B41131">
        <w:rPr>
          <w:b/>
        </w:rPr>
        <w:t xml:space="preserve">WHEREAS, </w:t>
      </w:r>
      <w:r w:rsidRPr="00B41131">
        <w:t>the Open Public Meetings Act, P.L. 1975, Chapter 231 permits the exclusion of the public from a meeting in certain circumstances; and</w:t>
      </w:r>
    </w:p>
    <w:p w14:paraId="2D19A44E" w14:textId="77777777" w:rsidR="003F2336" w:rsidRPr="00B41131" w:rsidRDefault="003F2336" w:rsidP="003F2336">
      <w:pPr>
        <w:tabs>
          <w:tab w:val="left" w:pos="1260"/>
          <w:tab w:val="left" w:pos="1620"/>
          <w:tab w:val="left" w:pos="2340"/>
        </w:tabs>
        <w:spacing w:after="0" w:line="240" w:lineRule="auto"/>
        <w:jc w:val="both"/>
      </w:pPr>
    </w:p>
    <w:p w14:paraId="4BC11C00" w14:textId="77777777" w:rsidR="003F2336" w:rsidRPr="00B41131" w:rsidRDefault="003F2336" w:rsidP="003F2336">
      <w:pPr>
        <w:tabs>
          <w:tab w:val="left" w:pos="1260"/>
          <w:tab w:val="left" w:pos="1620"/>
          <w:tab w:val="left" w:pos="2340"/>
        </w:tabs>
        <w:spacing w:after="0" w:line="240" w:lineRule="auto"/>
        <w:jc w:val="both"/>
      </w:pPr>
      <w:r w:rsidRPr="00B41131">
        <w:tab/>
      </w:r>
      <w:r w:rsidRPr="00B41131">
        <w:rPr>
          <w:b/>
        </w:rPr>
        <w:t>WHEREAS,</w:t>
      </w:r>
      <w:r w:rsidRPr="00B41131">
        <w:t xml:space="preserve"> the Township Council is of the opinion that such circumstances presently exist; and</w:t>
      </w:r>
    </w:p>
    <w:p w14:paraId="4A5C19C5" w14:textId="77777777" w:rsidR="003F2336" w:rsidRPr="00B41131" w:rsidRDefault="003F2336" w:rsidP="003F2336">
      <w:pPr>
        <w:tabs>
          <w:tab w:val="left" w:pos="1260"/>
          <w:tab w:val="left" w:pos="1620"/>
          <w:tab w:val="left" w:pos="2340"/>
        </w:tabs>
        <w:spacing w:after="0" w:line="240" w:lineRule="auto"/>
        <w:jc w:val="both"/>
      </w:pPr>
    </w:p>
    <w:p w14:paraId="4A557860" w14:textId="77777777" w:rsidR="003F2336" w:rsidRPr="00E9337D" w:rsidRDefault="003F2336" w:rsidP="003F2336">
      <w:pPr>
        <w:jc w:val="both"/>
        <w:rPr>
          <w:bCs/>
        </w:rPr>
      </w:pPr>
      <w:r w:rsidRPr="00B41131">
        <w:tab/>
      </w:r>
      <w:r w:rsidRPr="004D6836">
        <w:rPr>
          <w:b/>
        </w:rPr>
        <w:t xml:space="preserve">WHEREAS, </w:t>
      </w:r>
      <w:r w:rsidRPr="004D6836">
        <w:t xml:space="preserve">the Township Council wishes to </w:t>
      </w:r>
      <w:r w:rsidRPr="00E9337D">
        <w:t>discuss</w:t>
      </w:r>
      <w:r w:rsidRPr="00E9337D">
        <w:rPr>
          <w:b/>
          <w:bCs/>
        </w:rPr>
        <w:t>:</w:t>
      </w:r>
      <w:r>
        <w:rPr>
          <w:b/>
          <w:bCs/>
        </w:rPr>
        <w:t xml:space="preserve"> Attorney Client Privilege – </w:t>
      </w:r>
      <w:r w:rsidR="00CC27F4">
        <w:rPr>
          <w:bCs/>
        </w:rPr>
        <w:t>Knoll Golf Club</w:t>
      </w:r>
    </w:p>
    <w:p w14:paraId="4BF7E499" w14:textId="77777777" w:rsidR="003F2336" w:rsidRPr="00B41131" w:rsidRDefault="003F2336" w:rsidP="003F2336">
      <w:pPr>
        <w:tabs>
          <w:tab w:val="left" w:pos="1260"/>
          <w:tab w:val="left" w:pos="1620"/>
          <w:tab w:val="left" w:pos="2340"/>
        </w:tabs>
        <w:spacing w:after="0" w:line="240" w:lineRule="auto"/>
        <w:jc w:val="both"/>
      </w:pPr>
      <w:r w:rsidRPr="00B41131">
        <w:tab/>
      </w:r>
      <w:r w:rsidRPr="00B41131">
        <w:rPr>
          <w:b/>
        </w:rPr>
        <w:t xml:space="preserve">AND, WHEREAS, </w:t>
      </w:r>
      <w:r w:rsidRPr="00B41131">
        <w:t>minutes will be kept, and once the matter involving the confidentiality of the above no longer requires confidentiality, the minutes can be made public.</w:t>
      </w:r>
    </w:p>
    <w:p w14:paraId="0009A6BD" w14:textId="77777777" w:rsidR="003F2336" w:rsidRPr="00B41131" w:rsidRDefault="003F2336" w:rsidP="003F2336">
      <w:pPr>
        <w:tabs>
          <w:tab w:val="left" w:pos="1260"/>
          <w:tab w:val="left" w:pos="1620"/>
          <w:tab w:val="left" w:pos="2340"/>
        </w:tabs>
        <w:spacing w:after="0" w:line="240" w:lineRule="auto"/>
        <w:jc w:val="both"/>
      </w:pPr>
    </w:p>
    <w:p w14:paraId="0D4E5C62" w14:textId="77777777" w:rsidR="003F2336" w:rsidRPr="00B41131" w:rsidRDefault="003F2336" w:rsidP="003F2336">
      <w:pPr>
        <w:tabs>
          <w:tab w:val="left" w:pos="1260"/>
          <w:tab w:val="left" w:pos="1620"/>
          <w:tab w:val="left" w:pos="2340"/>
        </w:tabs>
        <w:spacing w:after="0" w:line="240" w:lineRule="auto"/>
        <w:jc w:val="both"/>
      </w:pPr>
      <w:r w:rsidRPr="00B41131">
        <w:tab/>
      </w:r>
      <w:r w:rsidRPr="00B41131">
        <w:rPr>
          <w:b/>
        </w:rPr>
        <w:t xml:space="preserve">NOW, THEREFORE BE IT RESOLVED </w:t>
      </w:r>
      <w:r w:rsidRPr="00B41131">
        <w:t>by the Township Council of the Township of Parsippany-Troy Hills that the public be excluded from this meeting.</w:t>
      </w:r>
    </w:p>
    <w:p w14:paraId="123AC62A" w14:textId="77777777" w:rsidR="003F2336" w:rsidRPr="00B41131" w:rsidRDefault="003F2336" w:rsidP="003F2336">
      <w:pPr>
        <w:spacing w:after="0" w:line="240" w:lineRule="auto"/>
        <w:jc w:val="both"/>
      </w:pPr>
    </w:p>
    <w:p w14:paraId="73D100FB" w14:textId="77777777" w:rsidR="003F2336" w:rsidRPr="00B41131" w:rsidRDefault="003F2336" w:rsidP="003F2336">
      <w:pPr>
        <w:spacing w:after="0" w:line="240" w:lineRule="auto"/>
        <w:jc w:val="both"/>
      </w:pPr>
      <w:r w:rsidRPr="00B41131">
        <w:t xml:space="preserve">Motion </w:t>
      </w:r>
      <w:r>
        <w:t>t</w:t>
      </w:r>
      <w:r w:rsidRPr="00B41131">
        <w:t xml:space="preserve">o Adjourn </w:t>
      </w:r>
      <w:r>
        <w:t>i</w:t>
      </w:r>
      <w:r w:rsidRPr="00B41131">
        <w:t>nto Closed Session by _____________ Seconded By ______________</w:t>
      </w:r>
    </w:p>
    <w:p w14:paraId="341F8F05" w14:textId="77777777" w:rsidR="003F2336" w:rsidRPr="00B41131" w:rsidRDefault="003F2336" w:rsidP="003F2336">
      <w:pPr>
        <w:spacing w:after="0" w:line="240" w:lineRule="auto"/>
        <w:jc w:val="both"/>
      </w:pPr>
    </w:p>
    <w:p w14:paraId="39BE8191" w14:textId="77777777" w:rsidR="003F2336" w:rsidRDefault="003F2336" w:rsidP="003F2336">
      <w:pPr>
        <w:spacing w:after="0" w:line="240" w:lineRule="auto"/>
        <w:ind w:firstLine="720"/>
        <w:jc w:val="both"/>
      </w:pPr>
      <w:r w:rsidRPr="00B41131">
        <w:t>ROLL CALL:</w:t>
      </w:r>
    </w:p>
    <w:p w14:paraId="5C7D6DD8" w14:textId="77777777" w:rsidR="003F2336" w:rsidRDefault="003F2336" w:rsidP="003F2336">
      <w:pPr>
        <w:spacing w:after="0" w:line="240" w:lineRule="auto"/>
        <w:jc w:val="both"/>
      </w:pPr>
    </w:p>
    <w:p w14:paraId="52EBCCF6" w14:textId="77777777" w:rsidR="003F2336" w:rsidRPr="00B41131" w:rsidRDefault="003F2336" w:rsidP="003F2336">
      <w:pPr>
        <w:shd w:val="clear" w:color="auto" w:fill="F4B083" w:themeFill="accent2" w:themeFillTint="99"/>
        <w:spacing w:after="0" w:line="240" w:lineRule="auto"/>
        <w:jc w:val="both"/>
        <w:rPr>
          <w:b/>
        </w:rPr>
      </w:pPr>
    </w:p>
    <w:p w14:paraId="3B22DCDF" w14:textId="77777777" w:rsidR="003F2336" w:rsidRPr="00B41131" w:rsidRDefault="003F2336" w:rsidP="003F2336">
      <w:pPr>
        <w:spacing w:after="0" w:line="240" w:lineRule="auto"/>
        <w:ind w:firstLine="720"/>
        <w:jc w:val="both"/>
        <w:rPr>
          <w:b/>
        </w:rPr>
      </w:pPr>
    </w:p>
    <w:p w14:paraId="4380393E" w14:textId="77777777" w:rsidR="003F2336" w:rsidRPr="00B41131" w:rsidRDefault="003F2336" w:rsidP="003F2336">
      <w:pPr>
        <w:spacing w:after="0" w:line="240" w:lineRule="auto"/>
        <w:jc w:val="both"/>
      </w:pPr>
      <w:r w:rsidRPr="00B41131">
        <w:t xml:space="preserve">Motion </w:t>
      </w:r>
      <w:r>
        <w:t>t</w:t>
      </w:r>
      <w:r w:rsidRPr="00B41131">
        <w:t xml:space="preserve">o Reconvene </w:t>
      </w:r>
      <w:r>
        <w:t>i</w:t>
      </w:r>
      <w:r w:rsidRPr="00B41131">
        <w:t>nto Open Session by ______________ Seconded By ______________</w:t>
      </w:r>
    </w:p>
    <w:p w14:paraId="2920DE62" w14:textId="77777777" w:rsidR="003F2336" w:rsidRPr="00B41131" w:rsidRDefault="003F2336" w:rsidP="003F2336">
      <w:pPr>
        <w:spacing w:after="0" w:line="240" w:lineRule="auto"/>
        <w:jc w:val="both"/>
        <w:rPr>
          <w:b/>
        </w:rPr>
      </w:pPr>
    </w:p>
    <w:p w14:paraId="6D002DCA" w14:textId="77777777" w:rsidR="003F2336" w:rsidRPr="00A64420" w:rsidRDefault="003F2336" w:rsidP="003F2336">
      <w:pPr>
        <w:spacing w:after="0" w:line="240" w:lineRule="auto"/>
        <w:ind w:firstLine="720"/>
        <w:jc w:val="both"/>
        <w:rPr>
          <w:rFonts w:eastAsia="Times New Roman"/>
          <w:szCs w:val="20"/>
        </w:rPr>
      </w:pPr>
      <w:r w:rsidRPr="00B41131">
        <w:t>ROLL CALL:</w:t>
      </w:r>
    </w:p>
    <w:p w14:paraId="3AE99692" w14:textId="77777777" w:rsidR="003F2336" w:rsidRDefault="003F2336" w:rsidP="006B5644">
      <w:pPr>
        <w:tabs>
          <w:tab w:val="left" w:pos="1620"/>
        </w:tabs>
        <w:spacing w:after="0" w:line="240" w:lineRule="auto"/>
        <w:rPr>
          <w:rFonts w:eastAsia="Times New Roman"/>
        </w:rPr>
      </w:pPr>
    </w:p>
    <w:p w14:paraId="2E422001" w14:textId="77777777" w:rsidR="00CC27F4" w:rsidRDefault="00CC27F4" w:rsidP="006B5644">
      <w:pPr>
        <w:tabs>
          <w:tab w:val="left" w:pos="1620"/>
        </w:tabs>
        <w:spacing w:after="0" w:line="240" w:lineRule="auto"/>
        <w:rPr>
          <w:rFonts w:eastAsia="Times New Roman"/>
        </w:rPr>
      </w:pPr>
    </w:p>
    <w:p w14:paraId="39D28C59" w14:textId="77777777" w:rsidR="003F2336" w:rsidRPr="00CA4D82" w:rsidRDefault="003F2336" w:rsidP="006B5644">
      <w:pPr>
        <w:tabs>
          <w:tab w:val="left" w:pos="1620"/>
        </w:tabs>
        <w:spacing w:after="0" w:line="240" w:lineRule="auto"/>
        <w:rPr>
          <w:rFonts w:eastAsia="Times New Roman"/>
        </w:rPr>
      </w:pPr>
    </w:p>
    <w:p w14:paraId="5D5EFED5" w14:textId="77777777" w:rsidR="00140C5E" w:rsidRPr="00CA4D82" w:rsidRDefault="00140C5E" w:rsidP="00140C5E">
      <w:pPr>
        <w:shd w:val="clear" w:color="auto" w:fill="F4B083" w:themeFill="accent2" w:themeFillTint="99"/>
        <w:tabs>
          <w:tab w:val="left" w:pos="1620"/>
        </w:tabs>
        <w:spacing w:after="0" w:line="240" w:lineRule="auto"/>
        <w:ind w:left="720" w:hanging="720"/>
        <w:rPr>
          <w:rFonts w:eastAsia="Times New Roman"/>
          <w:b/>
        </w:rPr>
      </w:pPr>
      <w:r w:rsidRPr="00CA4D82">
        <w:rPr>
          <w:rFonts w:eastAsia="Times New Roman"/>
          <w:b/>
        </w:rPr>
        <w:t xml:space="preserve">V. </w:t>
      </w:r>
      <w:r w:rsidRPr="00CA4D82">
        <w:rPr>
          <w:rFonts w:eastAsia="Times New Roman"/>
          <w:b/>
        </w:rPr>
        <w:tab/>
        <w:t>PUBLIC HEARING</w:t>
      </w:r>
    </w:p>
    <w:p w14:paraId="20631CAE" w14:textId="77777777" w:rsidR="00140C5E" w:rsidRPr="00CA4D82" w:rsidRDefault="00140C5E" w:rsidP="00140C5E">
      <w:pPr>
        <w:tabs>
          <w:tab w:val="left" w:pos="1620"/>
        </w:tabs>
        <w:spacing w:after="0" w:line="240" w:lineRule="auto"/>
        <w:ind w:left="720" w:hanging="720"/>
        <w:rPr>
          <w:rFonts w:eastAsia="Times New Roman"/>
          <w:b/>
        </w:rPr>
      </w:pPr>
    </w:p>
    <w:p w14:paraId="154FF6E3" w14:textId="77777777" w:rsidR="00140C5E" w:rsidRPr="00CA4D82" w:rsidRDefault="00140C5E" w:rsidP="00140C5E">
      <w:pPr>
        <w:spacing w:after="0" w:line="240" w:lineRule="auto"/>
        <w:ind w:left="720"/>
        <w:jc w:val="both"/>
        <w:rPr>
          <w:rFonts w:eastAsia="Calibri"/>
          <w:b/>
        </w:rPr>
      </w:pPr>
      <w:r w:rsidRPr="00CA4D82">
        <w:rPr>
          <w:rFonts w:eastAsia="Calibri"/>
          <w:b/>
        </w:rPr>
        <w:t>OPEN: I’d like to entertain a motion to open the public hearing. Motion to open the public hearing by______________ Seconded by ________________ ROLL CALL</w:t>
      </w:r>
    </w:p>
    <w:p w14:paraId="37BF145E" w14:textId="77777777" w:rsidR="00140C5E" w:rsidRPr="00CA4D82" w:rsidRDefault="00140C5E" w:rsidP="00140C5E">
      <w:pPr>
        <w:spacing w:after="0" w:line="240" w:lineRule="auto"/>
        <w:ind w:left="1440"/>
        <w:contextualSpacing/>
        <w:jc w:val="both"/>
        <w:rPr>
          <w:rFonts w:eastAsia="Calibri"/>
          <w:b/>
        </w:rPr>
      </w:pPr>
    </w:p>
    <w:p w14:paraId="387D32F0" w14:textId="77777777" w:rsidR="00140C5E" w:rsidRPr="00CA4D82" w:rsidRDefault="00140C5E" w:rsidP="00140C5E">
      <w:pPr>
        <w:spacing w:after="0" w:line="240" w:lineRule="auto"/>
        <w:ind w:left="720"/>
        <w:jc w:val="both"/>
        <w:rPr>
          <w:rFonts w:eastAsia="Calibri"/>
          <w:b/>
        </w:rPr>
      </w:pPr>
      <w:r w:rsidRPr="00CA4D82">
        <w:rPr>
          <w:rFonts w:eastAsia="Calibri"/>
          <w:b/>
        </w:rPr>
        <w:t>CLOSE:</w:t>
      </w:r>
      <w:r w:rsidRPr="00CA4D82">
        <w:rPr>
          <w:sz w:val="22"/>
          <w:szCs w:val="22"/>
        </w:rPr>
        <w:t xml:space="preserve"> </w:t>
      </w:r>
      <w:r w:rsidRPr="00CA4D82">
        <w:rPr>
          <w:rFonts w:eastAsia="Calibri"/>
          <w:b/>
        </w:rPr>
        <w:t>I’d like to entertain a motion to close the public hearing. Motion to close the public hearing by______________ Seconded by ________________ROLL CAL</w:t>
      </w:r>
    </w:p>
    <w:p w14:paraId="36180465" w14:textId="77777777" w:rsidR="00140C5E" w:rsidRDefault="00140C5E" w:rsidP="00140C5E">
      <w:pPr>
        <w:spacing w:after="0"/>
        <w:rPr>
          <w:b/>
        </w:rPr>
      </w:pPr>
    </w:p>
    <w:p w14:paraId="526D5D0C" w14:textId="77777777" w:rsidR="00CC27F4" w:rsidRPr="00CA4D82" w:rsidRDefault="00CC27F4" w:rsidP="00140C5E">
      <w:pPr>
        <w:spacing w:after="0"/>
        <w:rPr>
          <w:b/>
        </w:rPr>
      </w:pPr>
    </w:p>
    <w:p w14:paraId="489784B4" w14:textId="77777777" w:rsidR="00140C5E" w:rsidRPr="00CA4D82" w:rsidRDefault="00140C5E" w:rsidP="00140C5E">
      <w:pPr>
        <w:shd w:val="clear" w:color="auto" w:fill="F4B083" w:themeFill="accent2" w:themeFillTint="99"/>
        <w:tabs>
          <w:tab w:val="left" w:pos="1620"/>
        </w:tabs>
        <w:spacing w:after="0" w:line="240" w:lineRule="auto"/>
        <w:ind w:left="720" w:hanging="720"/>
        <w:rPr>
          <w:rFonts w:eastAsia="Times New Roman"/>
          <w:b/>
        </w:rPr>
      </w:pPr>
      <w:r w:rsidRPr="00CA4D82">
        <w:rPr>
          <w:rFonts w:eastAsia="Times New Roman"/>
          <w:b/>
        </w:rPr>
        <w:t>V</w:t>
      </w:r>
      <w:r w:rsidR="003F2336">
        <w:rPr>
          <w:rFonts w:eastAsia="Times New Roman"/>
          <w:b/>
        </w:rPr>
        <w:t>I</w:t>
      </w:r>
      <w:r w:rsidRPr="00CA4D82">
        <w:rPr>
          <w:rFonts w:eastAsia="Times New Roman"/>
          <w:b/>
        </w:rPr>
        <w:t>.</w:t>
      </w:r>
      <w:r w:rsidRPr="00CA4D82">
        <w:rPr>
          <w:rFonts w:eastAsia="Times New Roman"/>
          <w:b/>
        </w:rPr>
        <w:tab/>
        <w:t>ORDINANCES</w:t>
      </w:r>
    </w:p>
    <w:p w14:paraId="77CAC414" w14:textId="77777777" w:rsidR="00140C5E" w:rsidRPr="00CA4D82" w:rsidRDefault="00140C5E" w:rsidP="00140C5E">
      <w:pPr>
        <w:tabs>
          <w:tab w:val="left" w:pos="1620"/>
        </w:tabs>
        <w:spacing w:after="0" w:line="240" w:lineRule="auto"/>
        <w:rPr>
          <w:rFonts w:eastAsia="Times New Roman"/>
          <w:b/>
        </w:rPr>
      </w:pPr>
    </w:p>
    <w:p w14:paraId="38D1398A" w14:textId="77777777" w:rsidR="00140C5E" w:rsidRDefault="00140C5E" w:rsidP="00140C5E">
      <w:pPr>
        <w:numPr>
          <w:ilvl w:val="0"/>
          <w:numId w:val="4"/>
        </w:numPr>
        <w:tabs>
          <w:tab w:val="left" w:pos="1620"/>
        </w:tabs>
        <w:spacing w:after="0" w:line="240" w:lineRule="auto"/>
        <w:contextualSpacing/>
        <w:jc w:val="both"/>
        <w:rPr>
          <w:rFonts w:eastAsia="Times New Roman"/>
          <w:u w:val="single"/>
        </w:rPr>
      </w:pPr>
      <w:r w:rsidRPr="00CA4D82">
        <w:rPr>
          <w:rFonts w:eastAsia="Times New Roman"/>
          <w:u w:val="single"/>
        </w:rPr>
        <w:t>INTRODUCTION</w:t>
      </w:r>
    </w:p>
    <w:p w14:paraId="4D9929CA" w14:textId="77777777" w:rsidR="00140C5E" w:rsidRDefault="00140C5E" w:rsidP="00140C5E">
      <w:pPr>
        <w:tabs>
          <w:tab w:val="left" w:pos="1620"/>
        </w:tabs>
        <w:spacing w:after="0" w:line="240" w:lineRule="auto"/>
        <w:ind w:left="720"/>
        <w:contextualSpacing/>
        <w:jc w:val="both"/>
        <w:rPr>
          <w:rFonts w:eastAsia="Times New Roman"/>
          <w:u w:val="single"/>
        </w:rPr>
      </w:pPr>
    </w:p>
    <w:p w14:paraId="07E50F3D" w14:textId="77777777" w:rsidR="00140C5E" w:rsidRPr="005910FF" w:rsidRDefault="00140C5E" w:rsidP="00140C5E">
      <w:pPr>
        <w:numPr>
          <w:ilvl w:val="0"/>
          <w:numId w:val="12"/>
        </w:numPr>
        <w:tabs>
          <w:tab w:val="left" w:pos="1620"/>
        </w:tabs>
        <w:spacing w:after="0" w:line="240" w:lineRule="auto"/>
        <w:contextualSpacing/>
        <w:jc w:val="both"/>
        <w:rPr>
          <w:rFonts w:eastAsia="Times New Roman"/>
          <w:u w:val="single"/>
        </w:rPr>
      </w:pPr>
      <w:r>
        <w:rPr>
          <w:rFonts w:eastAsia="Times New Roman"/>
          <w:b/>
        </w:rPr>
        <w:t xml:space="preserve">AN ORDINANCE AMENDING CHAPTER 405, </w:t>
      </w:r>
      <w:r>
        <w:rPr>
          <w:rFonts w:eastAsia="Times New Roman"/>
          <w:b/>
          <w:u w:val="single"/>
        </w:rPr>
        <w:t xml:space="preserve">VEHICLES AND TRAFFIC, </w:t>
      </w:r>
      <w:r>
        <w:rPr>
          <w:rFonts w:eastAsia="Times New Roman"/>
          <w:b/>
        </w:rPr>
        <w:t xml:space="preserve">SECTION 11, </w:t>
      </w:r>
      <w:r>
        <w:rPr>
          <w:rFonts w:eastAsia="Times New Roman"/>
          <w:b/>
          <w:u w:val="single"/>
        </w:rPr>
        <w:t>STOPPING OR STANDING PROHIBITED ON CERTAIN STREETS,</w:t>
      </w:r>
      <w:r>
        <w:rPr>
          <w:rFonts w:eastAsia="Times New Roman"/>
          <w:b/>
        </w:rPr>
        <w:t xml:space="preserve"> OF THE CODE OF THE TOWNSHIP OF PARSIPPANY-TROY HILLS, MORRIS COUNTY, NEW JERSEY</w:t>
      </w:r>
    </w:p>
    <w:p w14:paraId="79865D5D" w14:textId="77777777" w:rsidR="005910FF" w:rsidRPr="005910FF" w:rsidRDefault="005910FF" w:rsidP="005910FF">
      <w:pPr>
        <w:tabs>
          <w:tab w:val="left" w:pos="1620"/>
        </w:tabs>
        <w:spacing w:after="0" w:line="240" w:lineRule="auto"/>
        <w:ind w:left="1440"/>
        <w:contextualSpacing/>
        <w:jc w:val="both"/>
        <w:rPr>
          <w:rFonts w:eastAsia="Times New Roman"/>
          <w:u w:val="single"/>
        </w:rPr>
      </w:pPr>
    </w:p>
    <w:p w14:paraId="32B8C08E" w14:textId="77777777" w:rsidR="005910FF" w:rsidRPr="005910FF" w:rsidRDefault="005910FF" w:rsidP="00140C5E">
      <w:pPr>
        <w:numPr>
          <w:ilvl w:val="0"/>
          <w:numId w:val="12"/>
        </w:numPr>
        <w:tabs>
          <w:tab w:val="left" w:pos="1620"/>
        </w:tabs>
        <w:spacing w:after="0" w:line="240" w:lineRule="auto"/>
        <w:contextualSpacing/>
        <w:jc w:val="both"/>
        <w:rPr>
          <w:rFonts w:eastAsia="Times New Roman"/>
          <w:u w:val="single"/>
        </w:rPr>
      </w:pPr>
      <w:r>
        <w:rPr>
          <w:rFonts w:eastAsia="Times New Roman"/>
          <w:b/>
          <w:u w:val="single"/>
        </w:rPr>
        <w:t>ORDINANCE 2022:08</w:t>
      </w:r>
    </w:p>
    <w:p w14:paraId="74BFE684" w14:textId="77777777" w:rsidR="005910FF" w:rsidRDefault="005910FF" w:rsidP="005910FF">
      <w:pPr>
        <w:tabs>
          <w:tab w:val="left" w:pos="1620"/>
        </w:tabs>
        <w:spacing w:after="0" w:line="240" w:lineRule="auto"/>
        <w:ind w:left="1440"/>
        <w:contextualSpacing/>
        <w:jc w:val="both"/>
        <w:rPr>
          <w:rFonts w:eastAsia="Times New Roman"/>
          <w:u w:val="single"/>
        </w:rPr>
      </w:pPr>
    </w:p>
    <w:p w14:paraId="00FB5B7B" w14:textId="77777777" w:rsidR="005910FF" w:rsidRDefault="005910FF" w:rsidP="005910FF">
      <w:pPr>
        <w:tabs>
          <w:tab w:val="left" w:pos="1620"/>
        </w:tabs>
        <w:spacing w:after="0" w:line="240" w:lineRule="auto"/>
        <w:ind w:left="1440"/>
        <w:contextualSpacing/>
        <w:jc w:val="both"/>
        <w:rPr>
          <w:rFonts w:eastAsia="Times New Roman"/>
          <w:b/>
        </w:rPr>
      </w:pPr>
      <w:r>
        <w:rPr>
          <w:rFonts w:eastAsia="Times New Roman"/>
          <w:b/>
        </w:rPr>
        <w:t>AN ORDINANCE OF THE TOWNSHIP COUNCIL OF THE TOWNSHIP OF PARSIPPANY-TROY HILLS, COUNTY OF MORRIS, STATE OF NEW JERSEY AMENDING AND SUPPLEMENTING CHAPTER 4 ENTITLED POLICE DEPARTMENT OF THE TOWNSHIP CODE TO CREATE A NEW SECTION 4-28-1, ENTITLED APPOINTMENTS TO DEPARTMENT; QUALIFICATIONS</w:t>
      </w:r>
    </w:p>
    <w:p w14:paraId="45F1252C" w14:textId="77777777" w:rsidR="00FA58A2" w:rsidRDefault="00FA58A2" w:rsidP="005910FF">
      <w:pPr>
        <w:tabs>
          <w:tab w:val="left" w:pos="1620"/>
        </w:tabs>
        <w:spacing w:after="0" w:line="240" w:lineRule="auto"/>
        <w:ind w:left="1440"/>
        <w:contextualSpacing/>
        <w:jc w:val="both"/>
        <w:rPr>
          <w:rFonts w:eastAsia="Times New Roman"/>
          <w:b/>
        </w:rPr>
      </w:pPr>
    </w:p>
    <w:p w14:paraId="4F2BD842" w14:textId="77777777" w:rsidR="00FA58A2" w:rsidRPr="00C20C86" w:rsidRDefault="00FA58A2" w:rsidP="00FA58A2">
      <w:pPr>
        <w:spacing w:after="0" w:line="240" w:lineRule="auto"/>
        <w:ind w:left="1260" w:firstLine="630"/>
        <w:jc w:val="both"/>
        <w:rPr>
          <w:rFonts w:eastAsia="Times New Roman"/>
          <w:lang w:eastAsia="x-none"/>
        </w:rPr>
      </w:pPr>
      <w:bookmarkStart w:id="2" w:name="_Hlk92790302"/>
      <w:r w:rsidRPr="00C20C86">
        <w:rPr>
          <w:rFonts w:eastAsia="Times New Roman"/>
          <w:b/>
          <w:lang w:val="x-none" w:eastAsia="x-none"/>
        </w:rPr>
        <w:t xml:space="preserve">BE IT RESOLVED </w:t>
      </w:r>
      <w:r w:rsidRPr="00C20C86">
        <w:rPr>
          <w:rFonts w:eastAsia="Times New Roman"/>
          <w:lang w:val="x-none" w:eastAsia="x-none"/>
        </w:rPr>
        <w:t xml:space="preserve">that the above Ordinance be introduced, read by title, and passed on first reading at a Meeting of the Township Council of the Township of Parsippany-Troy Hills held on </w:t>
      </w:r>
      <w:r w:rsidR="00C26557">
        <w:rPr>
          <w:rFonts w:eastAsia="Times New Roman"/>
          <w:b/>
          <w:u w:val="single"/>
          <w:lang w:eastAsia="x-none"/>
        </w:rPr>
        <w:t>April 5</w:t>
      </w:r>
      <w:r w:rsidRPr="00C26557">
        <w:rPr>
          <w:rFonts w:eastAsia="Times New Roman"/>
          <w:b/>
          <w:u w:val="single"/>
          <w:lang w:eastAsia="x-none"/>
        </w:rPr>
        <w:t>,</w:t>
      </w:r>
      <w:r w:rsidRPr="00C20C86">
        <w:rPr>
          <w:rFonts w:eastAsia="Times New Roman"/>
          <w:b/>
          <w:u w:val="single"/>
          <w:lang w:eastAsia="x-none"/>
        </w:rPr>
        <w:t xml:space="preserve"> 202</w:t>
      </w:r>
      <w:r>
        <w:rPr>
          <w:rFonts w:eastAsia="Times New Roman"/>
          <w:b/>
          <w:u w:val="single"/>
          <w:lang w:eastAsia="x-none"/>
        </w:rPr>
        <w:t>2</w:t>
      </w:r>
      <w:r w:rsidRPr="00C20C86">
        <w:rPr>
          <w:rFonts w:eastAsia="Times New Roman"/>
          <w:lang w:val="x-none" w:eastAsia="x-none"/>
        </w:rPr>
        <w:t xml:space="preserve"> and that said Ordinance be further considered for second reading and final passage at </w:t>
      </w:r>
      <w:r w:rsidRPr="00C20C86">
        <w:rPr>
          <w:rFonts w:eastAsia="Times New Roman"/>
          <w:lang w:eastAsia="x-none"/>
        </w:rPr>
        <w:t xml:space="preserve">a </w:t>
      </w:r>
      <w:r w:rsidRPr="00C20C86">
        <w:rPr>
          <w:rFonts w:eastAsia="Times New Roman"/>
          <w:lang w:val="x-none" w:eastAsia="x-none"/>
        </w:rPr>
        <w:t xml:space="preserve">Meeting to be held on </w:t>
      </w:r>
      <w:r w:rsidR="00C26557">
        <w:rPr>
          <w:rFonts w:eastAsia="Times New Roman"/>
          <w:b/>
          <w:u w:val="single"/>
          <w:lang w:eastAsia="x-none"/>
        </w:rPr>
        <w:t>May 3</w:t>
      </w:r>
      <w:r w:rsidRPr="00C20C86">
        <w:rPr>
          <w:rFonts w:eastAsia="Times New Roman"/>
          <w:b/>
          <w:u w:val="single"/>
          <w:lang w:eastAsia="x-none"/>
        </w:rPr>
        <w:t>, 202</w:t>
      </w:r>
      <w:r>
        <w:rPr>
          <w:rFonts w:eastAsia="Times New Roman"/>
          <w:b/>
          <w:u w:val="single"/>
          <w:lang w:eastAsia="x-none"/>
        </w:rPr>
        <w:t>2</w:t>
      </w:r>
      <w:r w:rsidRPr="00C20C86">
        <w:rPr>
          <w:rFonts w:eastAsia="Times New Roman"/>
          <w:lang w:val="x-none" w:eastAsia="x-none"/>
        </w:rPr>
        <w:t xml:space="preserve"> at 7:</w:t>
      </w:r>
      <w:r w:rsidRPr="00C20C86">
        <w:rPr>
          <w:rFonts w:eastAsia="Times New Roman"/>
          <w:lang w:eastAsia="x-none"/>
        </w:rPr>
        <w:t>0</w:t>
      </w:r>
      <w:r w:rsidRPr="00C20C86">
        <w:rPr>
          <w:rFonts w:eastAsia="Times New Roman"/>
          <w:lang w:val="x-none" w:eastAsia="x-none"/>
        </w:rPr>
        <w:t>0 p.m., prevailing time, or as soon thereafter as the matter may be reached, at the Municipal Building in said Township, at which time all persons interested shall be given an opportunity to be heard concerning said Ordinance.</w:t>
      </w:r>
    </w:p>
    <w:p w14:paraId="60144806" w14:textId="77777777" w:rsidR="00FA58A2" w:rsidRPr="00C20C86" w:rsidRDefault="00FA58A2" w:rsidP="00FA58A2">
      <w:pPr>
        <w:spacing w:after="0" w:line="240" w:lineRule="auto"/>
        <w:rPr>
          <w:rFonts w:eastAsia="Times New Roman"/>
          <w:lang w:val="x-none" w:eastAsia="x-none"/>
        </w:rPr>
      </w:pPr>
    </w:p>
    <w:p w14:paraId="051BE52D" w14:textId="77777777" w:rsidR="00FA58A2" w:rsidRPr="00C20C86" w:rsidRDefault="00FA58A2" w:rsidP="00FA58A2">
      <w:pPr>
        <w:spacing w:after="0" w:line="240" w:lineRule="auto"/>
        <w:ind w:left="1260" w:firstLine="630"/>
        <w:jc w:val="both"/>
        <w:rPr>
          <w:rFonts w:eastAsia="Times New Roman"/>
          <w:lang w:eastAsia="x-none"/>
        </w:rPr>
      </w:pPr>
      <w:r w:rsidRPr="00C20C86">
        <w:rPr>
          <w:rFonts w:eastAsia="Times New Roman"/>
          <w:b/>
          <w:lang w:val="x-none" w:eastAsia="x-none"/>
        </w:rPr>
        <w:t>BE IT FURTHER RESOLVED</w:t>
      </w:r>
      <w:r w:rsidRPr="00C20C86">
        <w:rPr>
          <w:rFonts w:eastAsia="Times New Roman"/>
          <w:lang w:val="x-none" w:eastAsia="x-none"/>
        </w:rPr>
        <w:t xml:space="preserve"> that the Clerk be authorized and directed to advertise said Ordinance with the Notice of Introduction thereof being published in the official newspaper according to law.</w:t>
      </w:r>
    </w:p>
    <w:p w14:paraId="1A339E68" w14:textId="77777777" w:rsidR="00FA58A2" w:rsidRPr="00C20C86" w:rsidRDefault="00FA58A2" w:rsidP="00FA58A2">
      <w:pPr>
        <w:spacing w:after="0" w:line="240" w:lineRule="auto"/>
        <w:ind w:left="1980" w:firstLine="720"/>
        <w:jc w:val="both"/>
        <w:rPr>
          <w:rFonts w:eastAsia="Times New Roman"/>
          <w:lang w:eastAsia="x-none"/>
        </w:rPr>
      </w:pPr>
    </w:p>
    <w:p w14:paraId="4950B1F4" w14:textId="77777777" w:rsidR="00FA58A2" w:rsidRDefault="00FA58A2" w:rsidP="00FA58A2">
      <w:pPr>
        <w:spacing w:after="0" w:line="240" w:lineRule="auto"/>
        <w:ind w:left="1980" w:firstLine="720"/>
        <w:jc w:val="both"/>
        <w:rPr>
          <w:rFonts w:eastAsia="Calibri"/>
        </w:rPr>
      </w:pPr>
      <w:r w:rsidRPr="00C20C86">
        <w:rPr>
          <w:rFonts w:eastAsia="Calibri"/>
        </w:rPr>
        <w:t>Motion to approve the above Resolution by _____________, seconded by ______________. ROLL CALL</w:t>
      </w:r>
    </w:p>
    <w:p w14:paraId="37C7C3FE" w14:textId="77777777" w:rsidR="00C26557" w:rsidRDefault="00C26557" w:rsidP="00C26557">
      <w:pPr>
        <w:spacing w:after="0" w:line="240" w:lineRule="auto"/>
        <w:jc w:val="both"/>
        <w:rPr>
          <w:rFonts w:eastAsia="Calibri"/>
        </w:rPr>
      </w:pPr>
    </w:p>
    <w:p w14:paraId="05B6C5C3" w14:textId="77777777" w:rsidR="00CC27F4" w:rsidRDefault="00CC27F4" w:rsidP="00C26557">
      <w:pPr>
        <w:spacing w:after="0" w:line="240" w:lineRule="auto"/>
        <w:jc w:val="both"/>
        <w:rPr>
          <w:rFonts w:eastAsia="Calibri"/>
        </w:rPr>
      </w:pPr>
    </w:p>
    <w:p w14:paraId="4FCD7F30" w14:textId="77777777" w:rsidR="00CC27F4" w:rsidRDefault="00CC27F4" w:rsidP="00C26557">
      <w:pPr>
        <w:spacing w:after="0" w:line="240" w:lineRule="auto"/>
        <w:jc w:val="both"/>
        <w:rPr>
          <w:rFonts w:eastAsia="Calibri"/>
        </w:rPr>
      </w:pPr>
    </w:p>
    <w:p w14:paraId="19953ADE" w14:textId="77777777" w:rsidR="00CC27F4" w:rsidRDefault="00CC27F4" w:rsidP="00C26557">
      <w:pPr>
        <w:spacing w:after="0" w:line="240" w:lineRule="auto"/>
        <w:jc w:val="both"/>
        <w:rPr>
          <w:rFonts w:eastAsia="Calibri"/>
        </w:rPr>
      </w:pPr>
    </w:p>
    <w:p w14:paraId="0D0015BE" w14:textId="77777777" w:rsidR="00CC27F4" w:rsidRDefault="00CC27F4" w:rsidP="00C26557">
      <w:pPr>
        <w:spacing w:after="0" w:line="240" w:lineRule="auto"/>
        <w:jc w:val="both"/>
        <w:rPr>
          <w:rFonts w:eastAsia="Calibri"/>
        </w:rPr>
      </w:pPr>
    </w:p>
    <w:p w14:paraId="574ECB40" w14:textId="77777777" w:rsidR="00C26557" w:rsidRPr="00C26557" w:rsidRDefault="00C26557" w:rsidP="00C26557">
      <w:pPr>
        <w:numPr>
          <w:ilvl w:val="0"/>
          <w:numId w:val="12"/>
        </w:numPr>
        <w:spacing w:after="0" w:line="240" w:lineRule="auto"/>
        <w:jc w:val="both"/>
        <w:rPr>
          <w:rFonts w:eastAsia="Calibri"/>
        </w:rPr>
      </w:pPr>
      <w:r>
        <w:rPr>
          <w:rFonts w:eastAsia="Calibri"/>
          <w:b/>
          <w:u w:val="single"/>
        </w:rPr>
        <w:lastRenderedPageBreak/>
        <w:t>ORDINANCE 2022:09</w:t>
      </w:r>
    </w:p>
    <w:p w14:paraId="04D83D0E" w14:textId="77777777" w:rsidR="00C26557" w:rsidRDefault="00C26557" w:rsidP="00C26557">
      <w:pPr>
        <w:spacing w:after="0" w:line="240" w:lineRule="auto"/>
        <w:ind w:left="1440"/>
        <w:jc w:val="both"/>
        <w:rPr>
          <w:rFonts w:eastAsia="Calibri"/>
        </w:rPr>
      </w:pPr>
    </w:p>
    <w:p w14:paraId="76AAFDA7" w14:textId="77777777" w:rsidR="00C26557" w:rsidRDefault="00C26557" w:rsidP="00C26557">
      <w:pPr>
        <w:spacing w:after="0" w:line="240" w:lineRule="auto"/>
        <w:ind w:left="1440"/>
        <w:jc w:val="both"/>
        <w:rPr>
          <w:rFonts w:eastAsia="Calibri"/>
        </w:rPr>
      </w:pPr>
      <w:r>
        <w:rPr>
          <w:rFonts w:eastAsia="Times New Roman"/>
          <w:b/>
        </w:rPr>
        <w:t>AN ORDINANCE OF THE TOWNSHIP COUNCIL OF THE TOWNSHIP OF PARSIPPANY-TROY HILLS, COUNTY OF MORRIS, STATE OF NEW JERSEY AMENDING AND SUPPLEMENTING CHAPTER 4 ADMINISTRATION OF GOVERNMENT OF THE TOWNSHIP CODE TO CREATE SECTION 4-64.1 ENTITLED CONFLICT OF INTEREST</w:t>
      </w:r>
    </w:p>
    <w:p w14:paraId="18D1D905" w14:textId="77777777" w:rsidR="00FA58A2" w:rsidRDefault="00FA58A2" w:rsidP="00FA58A2">
      <w:pPr>
        <w:spacing w:after="0" w:line="240" w:lineRule="auto"/>
        <w:jc w:val="both"/>
        <w:rPr>
          <w:rFonts w:eastAsia="Calibri"/>
        </w:rPr>
      </w:pPr>
    </w:p>
    <w:bookmarkEnd w:id="2"/>
    <w:p w14:paraId="457F5747" w14:textId="77777777" w:rsidR="00C26557" w:rsidRPr="00C20C86" w:rsidRDefault="00C26557" w:rsidP="00C26557">
      <w:pPr>
        <w:spacing w:after="0" w:line="240" w:lineRule="auto"/>
        <w:ind w:left="1260" w:firstLine="630"/>
        <w:jc w:val="both"/>
        <w:rPr>
          <w:rFonts w:eastAsia="Times New Roman"/>
          <w:lang w:eastAsia="x-none"/>
        </w:rPr>
      </w:pPr>
      <w:r w:rsidRPr="00C20C86">
        <w:rPr>
          <w:rFonts w:eastAsia="Times New Roman"/>
          <w:b/>
          <w:lang w:val="x-none" w:eastAsia="x-none"/>
        </w:rPr>
        <w:t xml:space="preserve">BE IT RESOLVED </w:t>
      </w:r>
      <w:r w:rsidRPr="00C20C86">
        <w:rPr>
          <w:rFonts w:eastAsia="Times New Roman"/>
          <w:lang w:val="x-none" w:eastAsia="x-none"/>
        </w:rPr>
        <w:t xml:space="preserve">that the above Ordinance be introduced, read by title, and passed on first reading at a Meeting of the Township Council of the Township of Parsippany-Troy Hills held on </w:t>
      </w:r>
      <w:r>
        <w:rPr>
          <w:rFonts w:eastAsia="Times New Roman"/>
          <w:b/>
          <w:u w:val="single"/>
          <w:lang w:eastAsia="x-none"/>
        </w:rPr>
        <w:t>April 5</w:t>
      </w:r>
      <w:r w:rsidRPr="00C26557">
        <w:rPr>
          <w:rFonts w:eastAsia="Times New Roman"/>
          <w:b/>
          <w:u w:val="single"/>
          <w:lang w:eastAsia="x-none"/>
        </w:rPr>
        <w:t>,</w:t>
      </w:r>
      <w:r w:rsidRPr="00C20C86">
        <w:rPr>
          <w:rFonts w:eastAsia="Times New Roman"/>
          <w:b/>
          <w:u w:val="single"/>
          <w:lang w:eastAsia="x-none"/>
        </w:rPr>
        <w:t xml:space="preserve"> 202</w:t>
      </w:r>
      <w:r>
        <w:rPr>
          <w:rFonts w:eastAsia="Times New Roman"/>
          <w:b/>
          <w:u w:val="single"/>
          <w:lang w:eastAsia="x-none"/>
        </w:rPr>
        <w:t>2</w:t>
      </w:r>
      <w:r w:rsidRPr="00C20C86">
        <w:rPr>
          <w:rFonts w:eastAsia="Times New Roman"/>
          <w:lang w:val="x-none" w:eastAsia="x-none"/>
        </w:rPr>
        <w:t xml:space="preserve"> and that said Ordinance be further considered for second reading and final passage at </w:t>
      </w:r>
      <w:r w:rsidRPr="00C20C86">
        <w:rPr>
          <w:rFonts w:eastAsia="Times New Roman"/>
          <w:lang w:eastAsia="x-none"/>
        </w:rPr>
        <w:t xml:space="preserve">a </w:t>
      </w:r>
      <w:r w:rsidRPr="00C20C86">
        <w:rPr>
          <w:rFonts w:eastAsia="Times New Roman"/>
          <w:lang w:val="x-none" w:eastAsia="x-none"/>
        </w:rPr>
        <w:t xml:space="preserve">Meeting to be held on </w:t>
      </w:r>
      <w:r>
        <w:rPr>
          <w:rFonts w:eastAsia="Times New Roman"/>
          <w:b/>
          <w:u w:val="single"/>
          <w:lang w:eastAsia="x-none"/>
        </w:rPr>
        <w:t>May 3</w:t>
      </w:r>
      <w:r w:rsidRPr="00C20C86">
        <w:rPr>
          <w:rFonts w:eastAsia="Times New Roman"/>
          <w:b/>
          <w:u w:val="single"/>
          <w:lang w:eastAsia="x-none"/>
        </w:rPr>
        <w:t>, 202</w:t>
      </w:r>
      <w:r>
        <w:rPr>
          <w:rFonts w:eastAsia="Times New Roman"/>
          <w:b/>
          <w:u w:val="single"/>
          <w:lang w:eastAsia="x-none"/>
        </w:rPr>
        <w:t>2</w:t>
      </w:r>
      <w:r w:rsidRPr="00C20C86">
        <w:rPr>
          <w:rFonts w:eastAsia="Times New Roman"/>
          <w:lang w:val="x-none" w:eastAsia="x-none"/>
        </w:rPr>
        <w:t xml:space="preserve"> at 7:</w:t>
      </w:r>
      <w:r w:rsidRPr="00C20C86">
        <w:rPr>
          <w:rFonts w:eastAsia="Times New Roman"/>
          <w:lang w:eastAsia="x-none"/>
        </w:rPr>
        <w:t>0</w:t>
      </w:r>
      <w:r w:rsidRPr="00C20C86">
        <w:rPr>
          <w:rFonts w:eastAsia="Times New Roman"/>
          <w:lang w:val="x-none" w:eastAsia="x-none"/>
        </w:rPr>
        <w:t>0 p.m., prevailing time, or as soon thereafter as the matter may be reached, at the Municipal Building in said Township, at which time all persons interested shall be given an opportunity to be heard concerning said Ordinance.</w:t>
      </w:r>
    </w:p>
    <w:p w14:paraId="41441D0E" w14:textId="77777777" w:rsidR="00C26557" w:rsidRPr="00C20C86" w:rsidRDefault="00C26557" w:rsidP="00C26557">
      <w:pPr>
        <w:spacing w:after="0" w:line="240" w:lineRule="auto"/>
        <w:rPr>
          <w:rFonts w:eastAsia="Times New Roman"/>
          <w:lang w:val="x-none" w:eastAsia="x-none"/>
        </w:rPr>
      </w:pPr>
    </w:p>
    <w:p w14:paraId="6D1B68E4" w14:textId="77777777" w:rsidR="00C26557" w:rsidRPr="00C20C86" w:rsidRDefault="00C26557" w:rsidP="00C26557">
      <w:pPr>
        <w:spacing w:after="0" w:line="240" w:lineRule="auto"/>
        <w:ind w:left="1260" w:firstLine="630"/>
        <w:jc w:val="both"/>
        <w:rPr>
          <w:rFonts w:eastAsia="Times New Roman"/>
          <w:lang w:eastAsia="x-none"/>
        </w:rPr>
      </w:pPr>
      <w:r w:rsidRPr="00C20C86">
        <w:rPr>
          <w:rFonts w:eastAsia="Times New Roman"/>
          <w:b/>
          <w:lang w:val="x-none" w:eastAsia="x-none"/>
        </w:rPr>
        <w:t>BE IT FURTHER RESOLVED</w:t>
      </w:r>
      <w:r w:rsidRPr="00C20C86">
        <w:rPr>
          <w:rFonts w:eastAsia="Times New Roman"/>
          <w:lang w:val="x-none" w:eastAsia="x-none"/>
        </w:rPr>
        <w:t xml:space="preserve"> that the Clerk be authorized and directed to advertise said Ordinance with the Notice of Introduction thereof being published in the official newspaper according to law.</w:t>
      </w:r>
    </w:p>
    <w:p w14:paraId="4F93E59E" w14:textId="77777777" w:rsidR="00C26557" w:rsidRPr="00C20C86" w:rsidRDefault="00C26557" w:rsidP="00C26557">
      <w:pPr>
        <w:spacing w:after="0" w:line="240" w:lineRule="auto"/>
        <w:ind w:left="1980" w:firstLine="720"/>
        <w:jc w:val="both"/>
        <w:rPr>
          <w:rFonts w:eastAsia="Times New Roman"/>
          <w:lang w:eastAsia="x-none"/>
        </w:rPr>
      </w:pPr>
    </w:p>
    <w:p w14:paraId="77DCC2B9" w14:textId="77777777" w:rsidR="00C26557" w:rsidRDefault="00C26557" w:rsidP="00C26557">
      <w:pPr>
        <w:spacing w:after="0" w:line="240" w:lineRule="auto"/>
        <w:ind w:left="1980" w:firstLine="720"/>
        <w:jc w:val="both"/>
        <w:rPr>
          <w:rFonts w:eastAsia="Calibri"/>
        </w:rPr>
      </w:pPr>
      <w:r w:rsidRPr="00C20C86">
        <w:rPr>
          <w:rFonts w:eastAsia="Calibri"/>
        </w:rPr>
        <w:t>Motion to approve the above Resolution by _____________, seconded by ______________. ROLL CALL</w:t>
      </w:r>
    </w:p>
    <w:p w14:paraId="6B273BB9" w14:textId="77777777" w:rsidR="00C26557" w:rsidRDefault="00C26557" w:rsidP="00C26557">
      <w:pPr>
        <w:spacing w:after="0" w:line="240" w:lineRule="auto"/>
        <w:jc w:val="both"/>
        <w:rPr>
          <w:rFonts w:eastAsia="Calibri"/>
        </w:rPr>
      </w:pPr>
    </w:p>
    <w:p w14:paraId="5B2B269C" w14:textId="77777777" w:rsidR="00C26557" w:rsidRPr="00C26557" w:rsidRDefault="00C26557" w:rsidP="00C26557">
      <w:pPr>
        <w:numPr>
          <w:ilvl w:val="0"/>
          <w:numId w:val="12"/>
        </w:numPr>
        <w:spacing w:after="0" w:line="240" w:lineRule="auto"/>
        <w:jc w:val="both"/>
        <w:rPr>
          <w:rFonts w:eastAsia="Calibri"/>
        </w:rPr>
      </w:pPr>
      <w:r>
        <w:rPr>
          <w:rFonts w:eastAsia="Calibri"/>
          <w:b/>
          <w:u w:val="single"/>
        </w:rPr>
        <w:t>ORDINANCE 2022:10</w:t>
      </w:r>
    </w:p>
    <w:p w14:paraId="217518FF" w14:textId="77777777" w:rsidR="00C26557" w:rsidRDefault="00C26557" w:rsidP="00C26557">
      <w:pPr>
        <w:spacing w:after="0" w:line="240" w:lineRule="auto"/>
        <w:ind w:left="1440"/>
        <w:jc w:val="both"/>
        <w:rPr>
          <w:rFonts w:eastAsia="Calibri"/>
        </w:rPr>
      </w:pPr>
    </w:p>
    <w:p w14:paraId="244CBED0" w14:textId="77777777" w:rsidR="00C26557" w:rsidRDefault="00C26557" w:rsidP="00C26557">
      <w:pPr>
        <w:spacing w:after="0" w:line="240" w:lineRule="auto"/>
        <w:ind w:left="1440"/>
        <w:jc w:val="both"/>
        <w:rPr>
          <w:rFonts w:eastAsia="Times New Roman"/>
          <w:b/>
        </w:rPr>
      </w:pPr>
      <w:r>
        <w:rPr>
          <w:rFonts w:eastAsia="Times New Roman"/>
          <w:b/>
        </w:rPr>
        <w:t>AN ORDINANCE OF THE TOWNSHIP COUNCIL OF THE TOWNSHIP OF PARSIPPANY-TROY HILLS, COUNTY OF MORRIS, STATE OF NEW JERSEY AMENDING AND SUPPLEMENTING CHAPTER 4 ADMINISTRATION OF GOVERNMENT OF THE TOWNSHIP CODE TO CREATE SECTION 4-64.2 ENTITLED ANTI-NEPOTISM POLICY</w:t>
      </w:r>
    </w:p>
    <w:p w14:paraId="2F40F2AD" w14:textId="77777777" w:rsidR="00C26557" w:rsidRDefault="00C26557" w:rsidP="00C26557">
      <w:pPr>
        <w:spacing w:after="0" w:line="240" w:lineRule="auto"/>
        <w:jc w:val="both"/>
        <w:rPr>
          <w:rFonts w:eastAsia="Calibri"/>
        </w:rPr>
      </w:pPr>
    </w:p>
    <w:p w14:paraId="69AAAAC4" w14:textId="77777777" w:rsidR="00C26557" w:rsidRPr="00C20C86" w:rsidRDefault="00C26557" w:rsidP="00C26557">
      <w:pPr>
        <w:spacing w:after="0" w:line="240" w:lineRule="auto"/>
        <w:ind w:left="1260" w:firstLine="630"/>
        <w:jc w:val="both"/>
        <w:rPr>
          <w:rFonts w:eastAsia="Times New Roman"/>
          <w:lang w:eastAsia="x-none"/>
        </w:rPr>
      </w:pPr>
      <w:r>
        <w:rPr>
          <w:rFonts w:eastAsia="Calibri"/>
        </w:rPr>
        <w:tab/>
      </w:r>
      <w:r w:rsidRPr="00C20C86">
        <w:rPr>
          <w:rFonts w:eastAsia="Times New Roman"/>
          <w:b/>
          <w:lang w:val="x-none" w:eastAsia="x-none"/>
        </w:rPr>
        <w:t xml:space="preserve">BE IT RESOLVED </w:t>
      </w:r>
      <w:r w:rsidRPr="00C20C86">
        <w:rPr>
          <w:rFonts w:eastAsia="Times New Roman"/>
          <w:lang w:val="x-none" w:eastAsia="x-none"/>
        </w:rPr>
        <w:t xml:space="preserve">that the above Ordinance be introduced, read by title, and passed on first reading at a Meeting of the Township Council of the Township of Parsippany-Troy Hills held on </w:t>
      </w:r>
      <w:r>
        <w:rPr>
          <w:rFonts w:eastAsia="Times New Roman"/>
          <w:b/>
          <w:u w:val="single"/>
          <w:lang w:eastAsia="x-none"/>
        </w:rPr>
        <w:t>April 5</w:t>
      </w:r>
      <w:r w:rsidRPr="00C26557">
        <w:rPr>
          <w:rFonts w:eastAsia="Times New Roman"/>
          <w:b/>
          <w:u w:val="single"/>
          <w:lang w:eastAsia="x-none"/>
        </w:rPr>
        <w:t>,</w:t>
      </w:r>
      <w:r w:rsidRPr="00C20C86">
        <w:rPr>
          <w:rFonts w:eastAsia="Times New Roman"/>
          <w:b/>
          <w:u w:val="single"/>
          <w:lang w:eastAsia="x-none"/>
        </w:rPr>
        <w:t xml:space="preserve"> 202</w:t>
      </w:r>
      <w:r>
        <w:rPr>
          <w:rFonts w:eastAsia="Times New Roman"/>
          <w:b/>
          <w:u w:val="single"/>
          <w:lang w:eastAsia="x-none"/>
        </w:rPr>
        <w:t>2</w:t>
      </w:r>
      <w:r w:rsidRPr="00C20C86">
        <w:rPr>
          <w:rFonts w:eastAsia="Times New Roman"/>
          <w:lang w:val="x-none" w:eastAsia="x-none"/>
        </w:rPr>
        <w:t xml:space="preserve"> and that said Ordinance be further considered for second reading and final passage at </w:t>
      </w:r>
      <w:r w:rsidRPr="00C20C86">
        <w:rPr>
          <w:rFonts w:eastAsia="Times New Roman"/>
          <w:lang w:eastAsia="x-none"/>
        </w:rPr>
        <w:t xml:space="preserve">a </w:t>
      </w:r>
      <w:r w:rsidRPr="00C20C86">
        <w:rPr>
          <w:rFonts w:eastAsia="Times New Roman"/>
          <w:lang w:val="x-none" w:eastAsia="x-none"/>
        </w:rPr>
        <w:t xml:space="preserve">Meeting to be held on </w:t>
      </w:r>
      <w:r>
        <w:rPr>
          <w:rFonts w:eastAsia="Times New Roman"/>
          <w:b/>
          <w:u w:val="single"/>
          <w:lang w:eastAsia="x-none"/>
        </w:rPr>
        <w:t>May 3</w:t>
      </w:r>
      <w:r w:rsidRPr="00C20C86">
        <w:rPr>
          <w:rFonts w:eastAsia="Times New Roman"/>
          <w:b/>
          <w:u w:val="single"/>
          <w:lang w:eastAsia="x-none"/>
        </w:rPr>
        <w:t>, 202</w:t>
      </w:r>
      <w:r>
        <w:rPr>
          <w:rFonts w:eastAsia="Times New Roman"/>
          <w:b/>
          <w:u w:val="single"/>
          <w:lang w:eastAsia="x-none"/>
        </w:rPr>
        <w:t>2</w:t>
      </w:r>
      <w:r w:rsidRPr="00C20C86">
        <w:rPr>
          <w:rFonts w:eastAsia="Times New Roman"/>
          <w:lang w:val="x-none" w:eastAsia="x-none"/>
        </w:rPr>
        <w:t xml:space="preserve"> at 7:</w:t>
      </w:r>
      <w:r w:rsidRPr="00C20C86">
        <w:rPr>
          <w:rFonts w:eastAsia="Times New Roman"/>
          <w:lang w:eastAsia="x-none"/>
        </w:rPr>
        <w:t>0</w:t>
      </w:r>
      <w:r w:rsidRPr="00C20C86">
        <w:rPr>
          <w:rFonts w:eastAsia="Times New Roman"/>
          <w:lang w:val="x-none" w:eastAsia="x-none"/>
        </w:rPr>
        <w:t>0 p.m., prevailing time, or as soon thereafter as the matter may be reached, at the Municipal Building in said Township, at which time all persons interested shall be given an opportunity to be heard concerning said Ordinance.</w:t>
      </w:r>
    </w:p>
    <w:p w14:paraId="53660BD3" w14:textId="77777777" w:rsidR="00C26557" w:rsidRPr="00C20C86" w:rsidRDefault="00C26557" w:rsidP="00C26557">
      <w:pPr>
        <w:spacing w:after="0" w:line="240" w:lineRule="auto"/>
        <w:rPr>
          <w:rFonts w:eastAsia="Times New Roman"/>
          <w:lang w:val="x-none" w:eastAsia="x-none"/>
        </w:rPr>
      </w:pPr>
    </w:p>
    <w:p w14:paraId="0CE089B4" w14:textId="77777777" w:rsidR="00C26557" w:rsidRPr="00C20C86" w:rsidRDefault="00C26557" w:rsidP="00C26557">
      <w:pPr>
        <w:spacing w:after="0" w:line="240" w:lineRule="auto"/>
        <w:ind w:left="1260" w:firstLine="630"/>
        <w:jc w:val="both"/>
        <w:rPr>
          <w:rFonts w:eastAsia="Times New Roman"/>
          <w:lang w:eastAsia="x-none"/>
        </w:rPr>
      </w:pPr>
      <w:r w:rsidRPr="00C20C86">
        <w:rPr>
          <w:rFonts w:eastAsia="Times New Roman"/>
          <w:b/>
          <w:lang w:val="x-none" w:eastAsia="x-none"/>
        </w:rPr>
        <w:t>BE IT FURTHER RESOLVED</w:t>
      </w:r>
      <w:r w:rsidRPr="00C20C86">
        <w:rPr>
          <w:rFonts w:eastAsia="Times New Roman"/>
          <w:lang w:val="x-none" w:eastAsia="x-none"/>
        </w:rPr>
        <w:t xml:space="preserve"> that the Clerk be authorized and directed to advertise said Ordinance with the Notice of Introduction thereof being published in the official newspaper according to law.</w:t>
      </w:r>
    </w:p>
    <w:p w14:paraId="1D0F6F06" w14:textId="77777777" w:rsidR="00C26557" w:rsidRPr="00C20C86" w:rsidRDefault="00C26557" w:rsidP="00C26557">
      <w:pPr>
        <w:spacing w:after="0" w:line="240" w:lineRule="auto"/>
        <w:ind w:left="1980" w:firstLine="720"/>
        <w:jc w:val="both"/>
        <w:rPr>
          <w:rFonts w:eastAsia="Times New Roman"/>
          <w:lang w:eastAsia="x-none"/>
        </w:rPr>
      </w:pPr>
    </w:p>
    <w:p w14:paraId="7422E83B" w14:textId="77777777" w:rsidR="00C26557" w:rsidRDefault="00C26557" w:rsidP="00C26557">
      <w:pPr>
        <w:spacing w:after="0" w:line="240" w:lineRule="auto"/>
        <w:ind w:left="1980" w:firstLine="720"/>
        <w:jc w:val="both"/>
        <w:rPr>
          <w:rFonts w:eastAsia="Calibri"/>
        </w:rPr>
      </w:pPr>
      <w:r w:rsidRPr="00C20C86">
        <w:rPr>
          <w:rFonts w:eastAsia="Calibri"/>
        </w:rPr>
        <w:t>Motion to approve the above Resolution by _____________, seconded by ______________. ROLL CALL</w:t>
      </w:r>
    </w:p>
    <w:p w14:paraId="7A342255" w14:textId="77777777" w:rsidR="00FA58A2" w:rsidRPr="005910FF" w:rsidRDefault="00FA58A2" w:rsidP="00C26557">
      <w:pPr>
        <w:tabs>
          <w:tab w:val="left" w:pos="1620"/>
        </w:tabs>
        <w:spacing w:after="0" w:line="240" w:lineRule="auto"/>
        <w:contextualSpacing/>
        <w:jc w:val="both"/>
        <w:rPr>
          <w:rFonts w:eastAsia="Times New Roman"/>
          <w:b/>
        </w:rPr>
      </w:pPr>
    </w:p>
    <w:p w14:paraId="3D15FD4E" w14:textId="77777777" w:rsidR="00140C5E" w:rsidRDefault="00140C5E" w:rsidP="00140C5E">
      <w:pPr>
        <w:tabs>
          <w:tab w:val="left" w:pos="1620"/>
        </w:tabs>
        <w:spacing w:after="0" w:line="240" w:lineRule="auto"/>
        <w:ind w:left="720"/>
        <w:contextualSpacing/>
        <w:jc w:val="both"/>
        <w:rPr>
          <w:rFonts w:eastAsia="Times New Roman"/>
          <w:u w:val="single"/>
        </w:rPr>
      </w:pPr>
    </w:p>
    <w:p w14:paraId="0FA37EDE" w14:textId="77777777" w:rsidR="00140C5E" w:rsidRDefault="00140C5E" w:rsidP="00140C5E">
      <w:pPr>
        <w:tabs>
          <w:tab w:val="left" w:pos="1620"/>
        </w:tabs>
        <w:spacing w:after="0" w:line="240" w:lineRule="auto"/>
        <w:ind w:left="720" w:hanging="720"/>
        <w:rPr>
          <w:rFonts w:eastAsia="Times New Roman"/>
          <w:u w:val="single"/>
        </w:rPr>
      </w:pPr>
      <w:r w:rsidRPr="00CA4D82">
        <w:rPr>
          <w:rFonts w:eastAsia="Times New Roman"/>
          <w:b/>
        </w:rPr>
        <w:lastRenderedPageBreak/>
        <w:t xml:space="preserve">            </w:t>
      </w:r>
      <w:r w:rsidRPr="00CA4D82">
        <w:rPr>
          <w:rFonts w:eastAsia="Times New Roman"/>
        </w:rPr>
        <w:t xml:space="preserve">B.    </w:t>
      </w:r>
      <w:r w:rsidRPr="00CA4D82">
        <w:rPr>
          <w:rFonts w:eastAsia="Times New Roman"/>
          <w:u w:val="single"/>
        </w:rPr>
        <w:t>SECOND READING &amp; PUBLIC HEARING</w:t>
      </w:r>
    </w:p>
    <w:p w14:paraId="0E46C2D9" w14:textId="77777777" w:rsidR="00140C5E" w:rsidRDefault="00140C5E" w:rsidP="00140C5E">
      <w:pPr>
        <w:tabs>
          <w:tab w:val="left" w:pos="1620"/>
        </w:tabs>
        <w:spacing w:after="0" w:line="240" w:lineRule="auto"/>
        <w:rPr>
          <w:rFonts w:eastAsia="Times New Roman"/>
          <w:u w:val="single"/>
        </w:rPr>
      </w:pPr>
    </w:p>
    <w:p w14:paraId="4BADBB26" w14:textId="77777777" w:rsidR="00140C5E" w:rsidRDefault="00140C5E" w:rsidP="00140C5E">
      <w:pPr>
        <w:numPr>
          <w:ilvl w:val="0"/>
          <w:numId w:val="8"/>
        </w:numPr>
        <w:tabs>
          <w:tab w:val="left" w:pos="1620"/>
        </w:tabs>
        <w:spacing w:after="0" w:line="240" w:lineRule="auto"/>
        <w:ind w:hanging="240"/>
        <w:rPr>
          <w:rFonts w:eastAsia="Times New Roman"/>
          <w:u w:val="single"/>
        </w:rPr>
      </w:pPr>
      <w:r>
        <w:rPr>
          <w:rFonts w:eastAsia="Times New Roman"/>
          <w:b/>
          <w:u w:val="single"/>
        </w:rPr>
        <w:t>ORDINANCE 2022:07</w:t>
      </w:r>
    </w:p>
    <w:p w14:paraId="62F1831C" w14:textId="77777777" w:rsidR="00140C5E" w:rsidRDefault="00140C5E" w:rsidP="00140C5E">
      <w:pPr>
        <w:tabs>
          <w:tab w:val="left" w:pos="1620"/>
        </w:tabs>
        <w:spacing w:after="0" w:line="240" w:lineRule="auto"/>
        <w:ind w:left="1320"/>
        <w:rPr>
          <w:rFonts w:eastAsia="Times New Roman"/>
          <w:u w:val="single"/>
        </w:rPr>
      </w:pPr>
    </w:p>
    <w:p w14:paraId="663FAEFF" w14:textId="77777777" w:rsidR="00140C5E" w:rsidRPr="00140C5E" w:rsidRDefault="00140C5E" w:rsidP="00140C5E">
      <w:pPr>
        <w:tabs>
          <w:tab w:val="left" w:pos="1620"/>
        </w:tabs>
        <w:spacing w:after="0" w:line="240" w:lineRule="auto"/>
        <w:ind w:left="1320"/>
        <w:jc w:val="both"/>
        <w:rPr>
          <w:rFonts w:eastAsia="Times New Roman"/>
          <w:b/>
        </w:rPr>
      </w:pPr>
      <w:r>
        <w:rPr>
          <w:rFonts w:eastAsia="Times New Roman"/>
          <w:b/>
        </w:rPr>
        <w:t xml:space="preserve">AN ORDINANCE AMENDING CHAPTER 405, </w:t>
      </w:r>
      <w:r>
        <w:rPr>
          <w:rFonts w:eastAsia="Times New Roman"/>
          <w:b/>
          <w:u w:val="single"/>
        </w:rPr>
        <w:t xml:space="preserve">VEHICLES AND TRAFFIC </w:t>
      </w:r>
      <w:r>
        <w:rPr>
          <w:rFonts w:eastAsia="Times New Roman"/>
          <w:b/>
        </w:rPr>
        <w:t xml:space="preserve">SECTION 15, </w:t>
      </w:r>
      <w:r>
        <w:rPr>
          <w:rFonts w:eastAsia="Times New Roman"/>
          <w:b/>
          <w:u w:val="single"/>
        </w:rPr>
        <w:t>PARKING PROHIBITED DURING CERTAIN HOURS ON CERTAIN STREETS,</w:t>
      </w:r>
      <w:r>
        <w:rPr>
          <w:rFonts w:eastAsia="Times New Roman"/>
          <w:b/>
        </w:rPr>
        <w:t xml:space="preserve"> OF THE CODE OF THE TOWNSHIP OF PARSIPPANY-TROY HILLS, MORRIS COUNTY, NEW JERSEY</w:t>
      </w:r>
    </w:p>
    <w:p w14:paraId="34296712" w14:textId="77777777" w:rsidR="00140C5E" w:rsidRDefault="00140C5E" w:rsidP="00140C5E">
      <w:pPr>
        <w:tabs>
          <w:tab w:val="left" w:pos="1620"/>
        </w:tabs>
        <w:spacing w:after="0" w:line="240" w:lineRule="auto"/>
        <w:ind w:left="1320"/>
        <w:contextualSpacing/>
        <w:jc w:val="both"/>
        <w:rPr>
          <w:rFonts w:eastAsia="Times New Roman"/>
          <w:u w:val="single"/>
        </w:rPr>
      </w:pPr>
    </w:p>
    <w:p w14:paraId="3363EFBD" w14:textId="77777777" w:rsidR="00CC27F4" w:rsidRPr="00DB17B3" w:rsidRDefault="00CC27F4" w:rsidP="00140C5E">
      <w:pPr>
        <w:tabs>
          <w:tab w:val="left" w:pos="1620"/>
        </w:tabs>
        <w:spacing w:after="0" w:line="240" w:lineRule="auto"/>
        <w:ind w:left="1320"/>
        <w:contextualSpacing/>
        <w:jc w:val="both"/>
        <w:rPr>
          <w:rFonts w:eastAsia="Times New Roman"/>
          <w:u w:val="single"/>
        </w:rPr>
      </w:pPr>
    </w:p>
    <w:p w14:paraId="1BF0E31B" w14:textId="77777777" w:rsidR="00140C5E" w:rsidRPr="00CA4D82" w:rsidRDefault="00140C5E" w:rsidP="00140C5E">
      <w:pPr>
        <w:shd w:val="clear" w:color="auto" w:fill="F4B083" w:themeFill="accent2" w:themeFillTint="99"/>
        <w:spacing w:after="0" w:line="240" w:lineRule="auto"/>
        <w:jc w:val="both"/>
        <w:rPr>
          <w:rFonts w:eastAsia="Calibri"/>
          <w:b/>
        </w:rPr>
      </w:pPr>
      <w:r w:rsidRPr="00CA4D82">
        <w:rPr>
          <w:rFonts w:eastAsia="Calibri"/>
          <w:b/>
        </w:rPr>
        <w:t>VI</w:t>
      </w:r>
      <w:r w:rsidR="003F2336">
        <w:rPr>
          <w:rFonts w:eastAsia="Calibri"/>
          <w:b/>
        </w:rPr>
        <w:t>I</w:t>
      </w:r>
      <w:r w:rsidRPr="00CA4D82">
        <w:rPr>
          <w:rFonts w:eastAsia="Calibri"/>
          <w:b/>
        </w:rPr>
        <w:t>.</w:t>
      </w:r>
      <w:r w:rsidRPr="00CA4D82">
        <w:rPr>
          <w:rFonts w:eastAsia="Calibri"/>
          <w:b/>
        </w:rPr>
        <w:tab/>
        <w:t>NON-CONSENT AGENDA</w:t>
      </w:r>
    </w:p>
    <w:p w14:paraId="03453431" w14:textId="77777777" w:rsidR="00140C5E" w:rsidRPr="00CA4D82" w:rsidRDefault="00140C5E" w:rsidP="00140C5E">
      <w:pPr>
        <w:spacing w:after="0"/>
      </w:pPr>
    </w:p>
    <w:p w14:paraId="10EFE3D1" w14:textId="77777777" w:rsidR="00140C5E" w:rsidRPr="00CA4D82" w:rsidRDefault="00140C5E" w:rsidP="00140C5E">
      <w:pPr>
        <w:numPr>
          <w:ilvl w:val="0"/>
          <w:numId w:val="5"/>
        </w:numPr>
        <w:spacing w:after="0" w:line="240" w:lineRule="auto"/>
        <w:contextualSpacing/>
        <w:jc w:val="both"/>
      </w:pPr>
      <w:r w:rsidRPr="00CA4D82">
        <w:rPr>
          <w:u w:val="single"/>
        </w:rPr>
        <w:t>RESOLUTIONS</w:t>
      </w:r>
    </w:p>
    <w:p w14:paraId="5E037C41" w14:textId="77777777" w:rsidR="00140C5E" w:rsidRDefault="00140C5E" w:rsidP="00140C5E">
      <w:pPr>
        <w:spacing w:after="0" w:line="240" w:lineRule="auto"/>
        <w:jc w:val="both"/>
        <w:rPr>
          <w:b/>
        </w:rPr>
      </w:pPr>
    </w:p>
    <w:p w14:paraId="46C2A45A" w14:textId="77777777" w:rsidR="00140C5E" w:rsidRDefault="00C26557" w:rsidP="00C26557">
      <w:pPr>
        <w:numPr>
          <w:ilvl w:val="0"/>
          <w:numId w:val="18"/>
        </w:numPr>
        <w:spacing w:after="0" w:line="240" w:lineRule="auto"/>
        <w:ind w:hanging="240"/>
        <w:jc w:val="both"/>
      </w:pPr>
      <w:r>
        <w:rPr>
          <w:b/>
        </w:rPr>
        <w:t xml:space="preserve">R2022-060 </w:t>
      </w:r>
      <w:r>
        <w:t xml:space="preserve">Authorizing Award of an Agreement to Katina Caterers LLC, by Andreas Rotsides for Operation of Catering/Banquet, Restaurant and Tee House </w:t>
      </w:r>
      <w:r w:rsidR="004C307E">
        <w:t>Facilities</w:t>
      </w:r>
      <w:r>
        <w:t xml:space="preserve"> and Provision of Related Services at the Knoll Country Club</w:t>
      </w:r>
    </w:p>
    <w:p w14:paraId="3427E943" w14:textId="77777777" w:rsidR="004C307E" w:rsidRPr="00DB17B3" w:rsidRDefault="004C307E" w:rsidP="004C307E">
      <w:pPr>
        <w:spacing w:after="0" w:line="240" w:lineRule="auto"/>
        <w:jc w:val="both"/>
      </w:pPr>
    </w:p>
    <w:p w14:paraId="7A2C7DA3" w14:textId="77777777" w:rsidR="004C307E" w:rsidRPr="00BF35B7" w:rsidRDefault="004C307E" w:rsidP="004C307E">
      <w:pPr>
        <w:spacing w:after="0"/>
        <w:ind w:left="1800" w:firstLine="720"/>
        <w:rPr>
          <w:b/>
        </w:rPr>
      </w:pPr>
      <w:r w:rsidRPr="00BF35B7">
        <w:t xml:space="preserve">Motion to </w:t>
      </w:r>
      <w:r w:rsidRPr="00BF35B7">
        <w:rPr>
          <w:u w:val="single"/>
        </w:rPr>
        <w:t>approve</w:t>
      </w:r>
      <w:r w:rsidRPr="00BF35B7">
        <w:t xml:space="preserve"> the Resolution above by ______________, seconded by ________________. </w:t>
      </w:r>
    </w:p>
    <w:p w14:paraId="17DCCF4D" w14:textId="77777777" w:rsidR="004C307E" w:rsidRDefault="004C307E" w:rsidP="004C307E">
      <w:pPr>
        <w:spacing w:after="0" w:line="240" w:lineRule="auto"/>
        <w:ind w:left="720" w:firstLine="720"/>
        <w:contextualSpacing/>
        <w:jc w:val="both"/>
      </w:pPr>
      <w:r w:rsidRPr="00BF35B7">
        <w:t>ROLL CALL:</w:t>
      </w:r>
    </w:p>
    <w:p w14:paraId="0D0984D5" w14:textId="77777777" w:rsidR="00140C5E" w:rsidRDefault="00140C5E" w:rsidP="00140C5E">
      <w:pPr>
        <w:spacing w:after="0" w:line="240" w:lineRule="auto"/>
        <w:jc w:val="both"/>
        <w:rPr>
          <w:b/>
        </w:rPr>
      </w:pPr>
    </w:p>
    <w:p w14:paraId="41399A46" w14:textId="77777777" w:rsidR="004C307E" w:rsidRPr="00CA4D82" w:rsidRDefault="004C307E" w:rsidP="00140C5E">
      <w:pPr>
        <w:spacing w:after="0" w:line="240" w:lineRule="auto"/>
        <w:jc w:val="both"/>
        <w:rPr>
          <w:b/>
        </w:rPr>
      </w:pPr>
    </w:p>
    <w:p w14:paraId="59E0406D" w14:textId="77777777" w:rsidR="00140C5E" w:rsidRPr="00CA4D82" w:rsidRDefault="00140C5E" w:rsidP="00140C5E">
      <w:pPr>
        <w:shd w:val="clear" w:color="auto" w:fill="F4B083" w:themeFill="accent2" w:themeFillTint="99"/>
        <w:spacing w:after="0" w:line="240" w:lineRule="auto"/>
        <w:jc w:val="both"/>
        <w:rPr>
          <w:b/>
          <w:lang w:val="fr-FR"/>
        </w:rPr>
      </w:pPr>
      <w:r w:rsidRPr="00CA4D82">
        <w:rPr>
          <w:b/>
          <w:lang w:val="fr-FR"/>
        </w:rPr>
        <w:t>VI</w:t>
      </w:r>
      <w:r w:rsidR="003F2336">
        <w:rPr>
          <w:b/>
          <w:lang w:val="fr-FR"/>
        </w:rPr>
        <w:t>I</w:t>
      </w:r>
      <w:r w:rsidRPr="00CA4D82">
        <w:rPr>
          <w:b/>
          <w:lang w:val="fr-FR"/>
        </w:rPr>
        <w:t>I.</w:t>
      </w:r>
      <w:r w:rsidRPr="00CA4D82">
        <w:rPr>
          <w:b/>
          <w:lang w:val="fr-FR"/>
        </w:rPr>
        <w:tab/>
        <w:t>CONSENT AGENDA</w:t>
      </w:r>
    </w:p>
    <w:p w14:paraId="0B147D01" w14:textId="77777777" w:rsidR="00140C5E" w:rsidRPr="00CA4D82" w:rsidRDefault="00140C5E" w:rsidP="00140C5E">
      <w:pPr>
        <w:spacing w:after="0" w:line="240" w:lineRule="auto"/>
        <w:ind w:left="1440"/>
        <w:jc w:val="both"/>
        <w:rPr>
          <w:lang w:val="fr-FR"/>
        </w:rPr>
      </w:pPr>
    </w:p>
    <w:p w14:paraId="2C0C35F4" w14:textId="77777777" w:rsidR="00140C5E" w:rsidRDefault="00140C5E" w:rsidP="00140C5E">
      <w:pPr>
        <w:numPr>
          <w:ilvl w:val="0"/>
          <w:numId w:val="2"/>
        </w:numPr>
        <w:spacing w:after="0" w:line="240" w:lineRule="auto"/>
        <w:ind w:left="1080"/>
        <w:contextualSpacing/>
        <w:jc w:val="both"/>
        <w:rPr>
          <w:rFonts w:eastAsia="Times New Roman"/>
          <w:szCs w:val="20"/>
          <w:u w:val="single"/>
        </w:rPr>
      </w:pPr>
      <w:r w:rsidRPr="00CA4D82">
        <w:rPr>
          <w:rFonts w:eastAsia="Times New Roman"/>
          <w:szCs w:val="20"/>
          <w:u w:val="single"/>
        </w:rPr>
        <w:t>RESOLUTIONS</w:t>
      </w:r>
    </w:p>
    <w:p w14:paraId="6B7E9A05" w14:textId="77777777" w:rsidR="00140C5E" w:rsidRDefault="00140C5E" w:rsidP="00140C5E">
      <w:pPr>
        <w:spacing w:after="0" w:line="240" w:lineRule="auto"/>
        <w:ind w:left="720"/>
        <w:contextualSpacing/>
        <w:jc w:val="both"/>
        <w:rPr>
          <w:rFonts w:eastAsia="Times New Roman"/>
          <w:szCs w:val="20"/>
          <w:u w:val="single"/>
        </w:rPr>
      </w:pPr>
    </w:p>
    <w:p w14:paraId="72E79D7C" w14:textId="77777777" w:rsidR="00114A27" w:rsidRPr="007E7533" w:rsidRDefault="00E35513" w:rsidP="000079BF">
      <w:pPr>
        <w:numPr>
          <w:ilvl w:val="0"/>
          <w:numId w:val="11"/>
        </w:numPr>
        <w:spacing w:after="0" w:line="240" w:lineRule="auto"/>
        <w:contextualSpacing/>
        <w:jc w:val="both"/>
        <w:rPr>
          <w:rFonts w:eastAsia="Times New Roman"/>
          <w:szCs w:val="20"/>
          <w:u w:val="single"/>
        </w:rPr>
      </w:pPr>
      <w:r>
        <w:rPr>
          <w:rFonts w:eastAsia="Times New Roman"/>
          <w:b/>
          <w:szCs w:val="20"/>
        </w:rPr>
        <w:t>Authorizing the Release of a Performance Guarantee – Liquid Church, Block 736, Lot 20</w:t>
      </w:r>
    </w:p>
    <w:p w14:paraId="3A919F00" w14:textId="77777777" w:rsidR="007E7533" w:rsidRPr="000079BF" w:rsidRDefault="007E7533" w:rsidP="007E7533">
      <w:pPr>
        <w:spacing w:after="0" w:line="240" w:lineRule="auto"/>
        <w:ind w:left="1320"/>
        <w:contextualSpacing/>
        <w:jc w:val="both"/>
        <w:rPr>
          <w:rFonts w:eastAsia="Times New Roman"/>
          <w:szCs w:val="20"/>
          <w:u w:val="single"/>
        </w:rPr>
      </w:pPr>
    </w:p>
    <w:p w14:paraId="7F8D8DB3" w14:textId="77777777" w:rsidR="00114A27" w:rsidRPr="0016474E" w:rsidRDefault="00114A27" w:rsidP="00140C5E">
      <w:pPr>
        <w:numPr>
          <w:ilvl w:val="0"/>
          <w:numId w:val="11"/>
        </w:numPr>
        <w:spacing w:after="0" w:line="240" w:lineRule="auto"/>
        <w:contextualSpacing/>
        <w:jc w:val="both"/>
        <w:rPr>
          <w:rFonts w:eastAsia="Times New Roman"/>
          <w:szCs w:val="20"/>
          <w:u w:val="single"/>
        </w:rPr>
      </w:pPr>
      <w:r>
        <w:rPr>
          <w:rFonts w:eastAsia="Times New Roman"/>
          <w:b/>
          <w:szCs w:val="20"/>
        </w:rPr>
        <w:t>Authorizing the Release of a Performance Guarantee – RD Realty, LLC, Block 421, Lot 29.03</w:t>
      </w:r>
    </w:p>
    <w:p w14:paraId="74820FE6" w14:textId="77777777" w:rsidR="0016474E" w:rsidRPr="0016474E" w:rsidRDefault="0016474E" w:rsidP="0016474E">
      <w:pPr>
        <w:spacing w:after="0" w:line="240" w:lineRule="auto"/>
        <w:ind w:left="1320"/>
        <w:contextualSpacing/>
        <w:jc w:val="both"/>
        <w:rPr>
          <w:rFonts w:eastAsia="Times New Roman"/>
          <w:szCs w:val="20"/>
          <w:u w:val="single"/>
        </w:rPr>
      </w:pPr>
    </w:p>
    <w:p w14:paraId="3CA8DEC5" w14:textId="77777777" w:rsidR="0016474E" w:rsidRPr="0016474E" w:rsidRDefault="0016474E" w:rsidP="00140C5E">
      <w:pPr>
        <w:numPr>
          <w:ilvl w:val="0"/>
          <w:numId w:val="11"/>
        </w:numPr>
        <w:spacing w:after="0" w:line="240" w:lineRule="auto"/>
        <w:contextualSpacing/>
        <w:jc w:val="both"/>
        <w:rPr>
          <w:rFonts w:eastAsia="Times New Roman"/>
          <w:szCs w:val="20"/>
          <w:u w:val="single"/>
        </w:rPr>
      </w:pPr>
      <w:r>
        <w:rPr>
          <w:rFonts w:eastAsia="Times New Roman"/>
          <w:b/>
          <w:szCs w:val="20"/>
        </w:rPr>
        <w:t xml:space="preserve">Authorizing the Township to Submit an Application for 2022 Community Development Block Grant Funding </w:t>
      </w:r>
    </w:p>
    <w:p w14:paraId="3576FAEB" w14:textId="77777777" w:rsidR="0016474E" w:rsidRPr="0016474E" w:rsidRDefault="0016474E" w:rsidP="0016474E">
      <w:pPr>
        <w:spacing w:after="0" w:line="240" w:lineRule="auto"/>
        <w:ind w:left="1320"/>
        <w:contextualSpacing/>
        <w:jc w:val="both"/>
        <w:rPr>
          <w:rFonts w:eastAsia="Times New Roman"/>
          <w:szCs w:val="20"/>
          <w:u w:val="single"/>
        </w:rPr>
      </w:pPr>
    </w:p>
    <w:p w14:paraId="3084CA8F" w14:textId="77777777" w:rsidR="0016474E" w:rsidRPr="00DA099D" w:rsidRDefault="0016474E" w:rsidP="00140C5E">
      <w:pPr>
        <w:numPr>
          <w:ilvl w:val="0"/>
          <w:numId w:val="11"/>
        </w:numPr>
        <w:spacing w:after="0" w:line="240" w:lineRule="auto"/>
        <w:contextualSpacing/>
        <w:jc w:val="both"/>
        <w:rPr>
          <w:rFonts w:eastAsia="Times New Roman"/>
          <w:szCs w:val="20"/>
          <w:u w:val="single"/>
        </w:rPr>
      </w:pPr>
      <w:r>
        <w:rPr>
          <w:rFonts w:eastAsia="Times New Roman"/>
          <w:b/>
          <w:szCs w:val="20"/>
        </w:rPr>
        <w:t>Authorizing Award of Contract for Route 46 Water Main Rehabilitation – Phase I</w:t>
      </w:r>
    </w:p>
    <w:p w14:paraId="715BAAD6" w14:textId="77777777" w:rsidR="00DA099D" w:rsidRPr="00DA099D" w:rsidRDefault="00DA099D" w:rsidP="00DA099D">
      <w:pPr>
        <w:spacing w:after="0" w:line="240" w:lineRule="auto"/>
        <w:ind w:left="1320"/>
        <w:contextualSpacing/>
        <w:jc w:val="both"/>
        <w:rPr>
          <w:rFonts w:eastAsia="Times New Roman"/>
          <w:szCs w:val="20"/>
          <w:u w:val="single"/>
        </w:rPr>
      </w:pPr>
    </w:p>
    <w:p w14:paraId="64B5BA3E" w14:textId="77777777" w:rsidR="00DA099D" w:rsidRPr="00446847" w:rsidRDefault="00DA099D" w:rsidP="00140C5E">
      <w:pPr>
        <w:numPr>
          <w:ilvl w:val="0"/>
          <w:numId w:val="11"/>
        </w:numPr>
        <w:spacing w:after="0" w:line="240" w:lineRule="auto"/>
        <w:contextualSpacing/>
        <w:jc w:val="both"/>
        <w:rPr>
          <w:rFonts w:eastAsia="Times New Roman"/>
          <w:szCs w:val="20"/>
          <w:u w:val="single"/>
        </w:rPr>
      </w:pPr>
      <w:r>
        <w:rPr>
          <w:rFonts w:eastAsia="Times New Roman"/>
          <w:b/>
          <w:szCs w:val="20"/>
        </w:rPr>
        <w:t>Authorizing Change Order Numbers One and Two for Construction of Peracetic Acid Storage Tank and Metering Station at the Wastewater Treatment Plant</w:t>
      </w:r>
    </w:p>
    <w:p w14:paraId="2AB6C8F2" w14:textId="77777777" w:rsidR="004C307E" w:rsidRPr="00446847" w:rsidRDefault="004C307E" w:rsidP="005B4B6E">
      <w:pPr>
        <w:spacing w:after="0" w:line="240" w:lineRule="auto"/>
        <w:contextualSpacing/>
        <w:jc w:val="both"/>
        <w:rPr>
          <w:rFonts w:eastAsia="Times New Roman"/>
          <w:szCs w:val="20"/>
          <w:u w:val="single"/>
        </w:rPr>
      </w:pPr>
    </w:p>
    <w:p w14:paraId="4147BF62" w14:textId="77777777" w:rsidR="00446847" w:rsidRPr="00B57BB8" w:rsidRDefault="00446847" w:rsidP="00140C5E">
      <w:pPr>
        <w:numPr>
          <w:ilvl w:val="0"/>
          <w:numId w:val="11"/>
        </w:numPr>
        <w:spacing w:after="0" w:line="240" w:lineRule="auto"/>
        <w:contextualSpacing/>
        <w:jc w:val="both"/>
        <w:rPr>
          <w:rFonts w:eastAsia="Times New Roman"/>
          <w:szCs w:val="20"/>
          <w:u w:val="single"/>
        </w:rPr>
      </w:pPr>
      <w:r>
        <w:rPr>
          <w:rFonts w:eastAsia="Times New Roman"/>
          <w:b/>
          <w:szCs w:val="20"/>
        </w:rPr>
        <w:t>Authorizing Approval and Endorsement of an Agreement with the Parsippany-Troy Hills Board of Education for Access and Easement for Maintenance of the North Intercepting Sewer Located on the Rockaway Meadow Elementary School Property</w:t>
      </w:r>
    </w:p>
    <w:p w14:paraId="7885F9C6" w14:textId="77777777" w:rsidR="00B57BB8" w:rsidRPr="00B57BB8" w:rsidRDefault="00B57BB8" w:rsidP="00B57BB8">
      <w:pPr>
        <w:spacing w:after="0" w:line="240" w:lineRule="auto"/>
        <w:ind w:left="1320"/>
        <w:contextualSpacing/>
        <w:jc w:val="both"/>
        <w:rPr>
          <w:rFonts w:eastAsia="Times New Roman"/>
          <w:szCs w:val="20"/>
          <w:u w:val="single"/>
        </w:rPr>
      </w:pPr>
    </w:p>
    <w:p w14:paraId="46CC25B4" w14:textId="77777777" w:rsidR="00B57BB8" w:rsidRPr="009D4548" w:rsidRDefault="00B57BB8" w:rsidP="00140C5E">
      <w:pPr>
        <w:numPr>
          <w:ilvl w:val="0"/>
          <w:numId w:val="11"/>
        </w:numPr>
        <w:spacing w:after="0" w:line="240" w:lineRule="auto"/>
        <w:contextualSpacing/>
        <w:jc w:val="both"/>
        <w:rPr>
          <w:rFonts w:eastAsia="Times New Roman"/>
          <w:szCs w:val="20"/>
          <w:u w:val="single"/>
        </w:rPr>
      </w:pPr>
      <w:r>
        <w:rPr>
          <w:rFonts w:eastAsia="Times New Roman"/>
          <w:b/>
          <w:szCs w:val="20"/>
        </w:rPr>
        <w:t>Awarding a Contract for Onsite Wellness Coaching Services</w:t>
      </w:r>
    </w:p>
    <w:p w14:paraId="20CF3F23" w14:textId="77777777" w:rsidR="009D4548" w:rsidRPr="00B57BB8" w:rsidRDefault="009D4548" w:rsidP="009D4548">
      <w:pPr>
        <w:spacing w:after="0" w:line="240" w:lineRule="auto"/>
        <w:ind w:left="1320"/>
        <w:contextualSpacing/>
        <w:jc w:val="both"/>
        <w:rPr>
          <w:rFonts w:eastAsia="Times New Roman"/>
          <w:szCs w:val="20"/>
          <w:u w:val="single"/>
        </w:rPr>
      </w:pPr>
    </w:p>
    <w:p w14:paraId="49B5E5E6" w14:textId="77777777" w:rsidR="00B57BB8" w:rsidRPr="002D5BEF" w:rsidRDefault="00824B94" w:rsidP="00140C5E">
      <w:pPr>
        <w:numPr>
          <w:ilvl w:val="0"/>
          <w:numId w:val="11"/>
        </w:numPr>
        <w:spacing w:after="0" w:line="240" w:lineRule="auto"/>
        <w:contextualSpacing/>
        <w:jc w:val="both"/>
        <w:rPr>
          <w:rFonts w:eastAsia="Times New Roman"/>
          <w:szCs w:val="20"/>
          <w:u w:val="single"/>
        </w:rPr>
      </w:pPr>
      <w:r>
        <w:rPr>
          <w:rFonts w:eastAsia="Times New Roman"/>
          <w:b/>
          <w:szCs w:val="20"/>
        </w:rPr>
        <w:t>Approving the Length of Service Award Program Certification Lists for the Year 2021</w:t>
      </w:r>
    </w:p>
    <w:p w14:paraId="62418DA2" w14:textId="77777777" w:rsidR="002D5BEF" w:rsidRPr="002D5BEF" w:rsidRDefault="002D5BEF" w:rsidP="002D5BEF">
      <w:pPr>
        <w:spacing w:after="0" w:line="240" w:lineRule="auto"/>
        <w:ind w:left="1320"/>
        <w:contextualSpacing/>
        <w:jc w:val="both"/>
        <w:rPr>
          <w:rFonts w:eastAsia="Times New Roman"/>
          <w:szCs w:val="20"/>
          <w:u w:val="single"/>
        </w:rPr>
      </w:pPr>
    </w:p>
    <w:p w14:paraId="07E35AF8" w14:textId="77777777" w:rsidR="002D5BEF" w:rsidRPr="002D5BEF" w:rsidRDefault="002D5BEF" w:rsidP="00140C5E">
      <w:pPr>
        <w:numPr>
          <w:ilvl w:val="0"/>
          <w:numId w:val="11"/>
        </w:numPr>
        <w:spacing w:after="0" w:line="240" w:lineRule="auto"/>
        <w:contextualSpacing/>
        <w:jc w:val="both"/>
        <w:rPr>
          <w:rFonts w:eastAsia="Times New Roman"/>
          <w:szCs w:val="20"/>
          <w:u w:val="single"/>
        </w:rPr>
      </w:pPr>
      <w:r>
        <w:rPr>
          <w:rFonts w:eastAsia="Times New Roman"/>
          <w:b/>
          <w:szCs w:val="20"/>
        </w:rPr>
        <w:t>Appointing Dean Snook Director of the Department of Emergency Medical Services</w:t>
      </w:r>
    </w:p>
    <w:p w14:paraId="38258AC6" w14:textId="77777777" w:rsidR="002D5BEF" w:rsidRPr="002D5BEF" w:rsidRDefault="002D5BEF" w:rsidP="002D5BEF">
      <w:pPr>
        <w:spacing w:after="0" w:line="240" w:lineRule="auto"/>
        <w:ind w:left="1320"/>
        <w:contextualSpacing/>
        <w:jc w:val="both"/>
        <w:rPr>
          <w:rFonts w:eastAsia="Times New Roman"/>
          <w:szCs w:val="20"/>
          <w:u w:val="single"/>
        </w:rPr>
      </w:pPr>
    </w:p>
    <w:p w14:paraId="1349ADFE" w14:textId="77777777" w:rsidR="002D5BEF" w:rsidRPr="002D5BEF" w:rsidRDefault="002D5BEF" w:rsidP="00140C5E">
      <w:pPr>
        <w:numPr>
          <w:ilvl w:val="0"/>
          <w:numId w:val="11"/>
        </w:numPr>
        <w:spacing w:after="0" w:line="240" w:lineRule="auto"/>
        <w:contextualSpacing/>
        <w:jc w:val="both"/>
        <w:rPr>
          <w:rFonts w:eastAsia="Times New Roman"/>
          <w:szCs w:val="20"/>
          <w:u w:val="single"/>
        </w:rPr>
      </w:pPr>
      <w:r>
        <w:rPr>
          <w:rFonts w:eastAsia="Times New Roman"/>
          <w:b/>
          <w:szCs w:val="20"/>
        </w:rPr>
        <w:t>Appointing Captain John W. Weiners as Office of Emergency Management Director</w:t>
      </w:r>
    </w:p>
    <w:p w14:paraId="0CA49782" w14:textId="77777777" w:rsidR="002D5BEF" w:rsidRPr="002D5BEF" w:rsidRDefault="002D5BEF" w:rsidP="002D5BEF">
      <w:pPr>
        <w:spacing w:after="0" w:line="240" w:lineRule="auto"/>
        <w:ind w:left="1320"/>
        <w:contextualSpacing/>
        <w:jc w:val="both"/>
        <w:rPr>
          <w:rFonts w:eastAsia="Times New Roman"/>
          <w:szCs w:val="20"/>
          <w:u w:val="single"/>
        </w:rPr>
      </w:pPr>
    </w:p>
    <w:p w14:paraId="21550C7A" w14:textId="77777777" w:rsidR="002D5BEF" w:rsidRPr="00114A27" w:rsidRDefault="002D5BEF" w:rsidP="00140C5E">
      <w:pPr>
        <w:numPr>
          <w:ilvl w:val="0"/>
          <w:numId w:val="11"/>
        </w:numPr>
        <w:spacing w:after="0" w:line="240" w:lineRule="auto"/>
        <w:contextualSpacing/>
        <w:jc w:val="both"/>
        <w:rPr>
          <w:rFonts w:eastAsia="Times New Roman"/>
          <w:szCs w:val="20"/>
          <w:u w:val="single"/>
        </w:rPr>
      </w:pPr>
      <w:r>
        <w:rPr>
          <w:rFonts w:eastAsia="Times New Roman"/>
          <w:b/>
          <w:szCs w:val="20"/>
        </w:rPr>
        <w:t>Appointing the Director of the Department of Planning, Zoning and Construction Inspections</w:t>
      </w:r>
    </w:p>
    <w:p w14:paraId="56CC6B47" w14:textId="77777777" w:rsidR="00114A27" w:rsidRPr="00651BD3" w:rsidRDefault="00114A27" w:rsidP="00114A27">
      <w:pPr>
        <w:spacing w:after="0" w:line="240" w:lineRule="auto"/>
        <w:ind w:left="1320"/>
        <w:contextualSpacing/>
        <w:jc w:val="both"/>
        <w:rPr>
          <w:rFonts w:eastAsia="Times New Roman"/>
          <w:szCs w:val="20"/>
          <w:u w:val="single"/>
        </w:rPr>
      </w:pPr>
    </w:p>
    <w:p w14:paraId="7B3C5D27" w14:textId="77777777" w:rsidR="00651BD3" w:rsidRPr="00651BD3" w:rsidRDefault="00651BD3" w:rsidP="00651BD3">
      <w:pPr>
        <w:spacing w:after="0" w:line="240" w:lineRule="auto"/>
        <w:ind w:left="1320"/>
        <w:contextualSpacing/>
        <w:jc w:val="both"/>
        <w:rPr>
          <w:rFonts w:eastAsia="Times New Roman"/>
          <w:szCs w:val="20"/>
          <w:u w:val="single"/>
        </w:rPr>
      </w:pPr>
    </w:p>
    <w:p w14:paraId="55CEA39E" w14:textId="77777777" w:rsidR="00140C5E" w:rsidRDefault="00140C5E" w:rsidP="00140C5E">
      <w:pPr>
        <w:numPr>
          <w:ilvl w:val="0"/>
          <w:numId w:val="5"/>
        </w:numPr>
        <w:spacing w:after="0" w:line="240" w:lineRule="auto"/>
        <w:contextualSpacing/>
        <w:jc w:val="both"/>
        <w:rPr>
          <w:rFonts w:eastAsia="Times New Roman"/>
          <w:szCs w:val="20"/>
          <w:u w:val="single"/>
        </w:rPr>
      </w:pPr>
      <w:r w:rsidRPr="00CA4D82">
        <w:rPr>
          <w:rFonts w:eastAsia="Times New Roman"/>
          <w:szCs w:val="20"/>
          <w:u w:val="single"/>
        </w:rPr>
        <w:t>APPLICATIONS</w:t>
      </w:r>
    </w:p>
    <w:p w14:paraId="7367C760" w14:textId="77777777" w:rsidR="00140C5E" w:rsidRDefault="00140C5E" w:rsidP="00140C5E">
      <w:pPr>
        <w:spacing w:after="0" w:line="240" w:lineRule="auto"/>
        <w:contextualSpacing/>
        <w:jc w:val="both"/>
        <w:rPr>
          <w:rFonts w:eastAsia="Times New Roman"/>
          <w:szCs w:val="20"/>
          <w:u w:val="single"/>
        </w:rPr>
      </w:pPr>
    </w:p>
    <w:p w14:paraId="6F58AC0D" w14:textId="77777777" w:rsidR="00140C5E" w:rsidRPr="00651BD3" w:rsidRDefault="00651BD3" w:rsidP="005B4B6E">
      <w:pPr>
        <w:numPr>
          <w:ilvl w:val="0"/>
          <w:numId w:val="21"/>
        </w:numPr>
        <w:spacing w:after="0" w:line="240" w:lineRule="auto"/>
        <w:contextualSpacing/>
        <w:jc w:val="both"/>
        <w:rPr>
          <w:rFonts w:eastAsia="Times New Roman"/>
          <w:b/>
          <w:szCs w:val="20"/>
        </w:rPr>
      </w:pPr>
      <w:r>
        <w:rPr>
          <w:rFonts w:eastAsia="Times New Roman"/>
          <w:b/>
          <w:szCs w:val="20"/>
        </w:rPr>
        <w:t>Authorizing an Expansion of Premise, Place to Place Transfer of Plenary Retail Consumption License for 1900 Route 10 Liquor Partners, LLC</w:t>
      </w:r>
    </w:p>
    <w:p w14:paraId="37CD6A6E" w14:textId="77777777" w:rsidR="00140C5E" w:rsidRDefault="00140C5E" w:rsidP="00140C5E">
      <w:pPr>
        <w:spacing w:after="0"/>
      </w:pPr>
    </w:p>
    <w:p w14:paraId="5E78D39A" w14:textId="77777777" w:rsidR="00140C5E" w:rsidRPr="00060DAC" w:rsidRDefault="00140C5E" w:rsidP="00140C5E">
      <w:pPr>
        <w:spacing w:after="0" w:line="240" w:lineRule="auto"/>
        <w:ind w:left="720"/>
        <w:jc w:val="both"/>
        <w:rPr>
          <w:rFonts w:eastAsia="Times New Roman"/>
          <w:szCs w:val="20"/>
          <w:u w:val="single"/>
        </w:rPr>
      </w:pPr>
      <w:r w:rsidRPr="00060DAC">
        <w:rPr>
          <w:rFonts w:eastAsia="Times New Roman"/>
          <w:szCs w:val="20"/>
        </w:rPr>
        <w:t xml:space="preserve">C.  </w:t>
      </w:r>
      <w:r w:rsidRPr="00060DAC">
        <w:rPr>
          <w:rFonts w:eastAsia="Times New Roman"/>
          <w:szCs w:val="20"/>
          <w:u w:val="single"/>
        </w:rPr>
        <w:t>APPROVAL OF PAYROLL AND BILLS LIST</w:t>
      </w:r>
    </w:p>
    <w:p w14:paraId="5C5AAC63" w14:textId="77777777" w:rsidR="00140C5E" w:rsidRPr="00060DAC" w:rsidRDefault="00140C5E" w:rsidP="00140C5E">
      <w:pPr>
        <w:spacing w:after="0" w:line="240" w:lineRule="auto"/>
        <w:ind w:left="720"/>
        <w:jc w:val="both"/>
        <w:rPr>
          <w:rFonts w:eastAsia="Times New Roman"/>
          <w:szCs w:val="20"/>
          <w:u w:val="single"/>
        </w:rPr>
      </w:pPr>
    </w:p>
    <w:p w14:paraId="1D942BF5" w14:textId="77777777" w:rsidR="00140C5E" w:rsidRPr="00060DAC" w:rsidRDefault="00140C5E" w:rsidP="00140C5E">
      <w:pPr>
        <w:tabs>
          <w:tab w:val="left" w:pos="1620"/>
        </w:tabs>
        <w:spacing w:after="0" w:line="240" w:lineRule="auto"/>
        <w:ind w:left="720" w:hanging="720"/>
        <w:jc w:val="both"/>
        <w:rPr>
          <w:rFonts w:eastAsia="Times New Roman"/>
        </w:rPr>
      </w:pPr>
      <w:r w:rsidRPr="00060DAC">
        <w:rPr>
          <w:rFonts w:eastAsia="Times New Roman"/>
        </w:rPr>
        <w:t xml:space="preserve">                 CFO Juan Uribe recommends authorization for payment:</w:t>
      </w:r>
    </w:p>
    <w:p w14:paraId="58670F3F" w14:textId="77777777" w:rsidR="00140C5E" w:rsidRPr="00060DAC" w:rsidRDefault="00140C5E" w:rsidP="00140C5E">
      <w:pPr>
        <w:tabs>
          <w:tab w:val="left" w:pos="1620"/>
        </w:tabs>
        <w:spacing w:after="0" w:line="240" w:lineRule="auto"/>
        <w:ind w:left="720" w:hanging="720"/>
        <w:jc w:val="both"/>
        <w:rPr>
          <w:rFonts w:eastAsia="Times New Roman"/>
        </w:rPr>
      </w:pPr>
      <w:bookmarkStart w:id="3" w:name="_Hlk4675920"/>
      <w:bookmarkStart w:id="4" w:name="_Hlk2257593"/>
    </w:p>
    <w:p w14:paraId="04C0DB67" w14:textId="77777777" w:rsidR="00140C5E" w:rsidRPr="00060DAC" w:rsidRDefault="00140C5E" w:rsidP="00140C5E">
      <w:pPr>
        <w:numPr>
          <w:ilvl w:val="0"/>
          <w:numId w:val="6"/>
        </w:numPr>
        <w:tabs>
          <w:tab w:val="left" w:pos="1620"/>
        </w:tabs>
        <w:spacing w:after="0" w:line="240" w:lineRule="auto"/>
        <w:contextualSpacing/>
        <w:jc w:val="both"/>
        <w:rPr>
          <w:rFonts w:eastAsia="Times New Roman"/>
        </w:rPr>
      </w:pPr>
      <w:r w:rsidRPr="00060DAC">
        <w:rPr>
          <w:rFonts w:eastAsia="Times New Roman"/>
        </w:rPr>
        <w:t xml:space="preserve">Authorize payment of the </w:t>
      </w:r>
      <w:r w:rsidR="00060DAC" w:rsidRPr="00060DAC">
        <w:rPr>
          <w:rFonts w:eastAsia="Times New Roman"/>
        </w:rPr>
        <w:t>4</w:t>
      </w:r>
      <w:r w:rsidRPr="00060DAC">
        <w:rPr>
          <w:rFonts w:eastAsia="Times New Roman"/>
        </w:rPr>
        <w:t>/</w:t>
      </w:r>
      <w:r w:rsidR="00060DAC" w:rsidRPr="00060DAC">
        <w:rPr>
          <w:rFonts w:eastAsia="Times New Roman"/>
        </w:rPr>
        <w:t>1</w:t>
      </w:r>
      <w:r w:rsidRPr="00060DAC">
        <w:rPr>
          <w:rFonts w:eastAsia="Times New Roman"/>
        </w:rPr>
        <w:t>/22 regular payroll estimated at $1,</w:t>
      </w:r>
      <w:r w:rsidR="00060DAC" w:rsidRPr="00060DAC">
        <w:rPr>
          <w:rFonts w:eastAsia="Times New Roman"/>
        </w:rPr>
        <w:t>650,000.00</w:t>
      </w:r>
      <w:r w:rsidRPr="00060DAC">
        <w:rPr>
          <w:rFonts w:eastAsia="Times New Roman"/>
        </w:rPr>
        <w:t xml:space="preserve"> </w:t>
      </w:r>
    </w:p>
    <w:p w14:paraId="75ADA707" w14:textId="77777777" w:rsidR="00140C5E" w:rsidRPr="00060DAC" w:rsidRDefault="00140C5E" w:rsidP="00140C5E">
      <w:pPr>
        <w:tabs>
          <w:tab w:val="left" w:pos="1620"/>
        </w:tabs>
        <w:spacing w:after="0" w:line="240" w:lineRule="auto"/>
        <w:ind w:left="1440"/>
        <w:contextualSpacing/>
        <w:jc w:val="both"/>
        <w:rPr>
          <w:rFonts w:eastAsia="Times New Roman"/>
        </w:rPr>
      </w:pPr>
    </w:p>
    <w:p w14:paraId="21EDA29E" w14:textId="77777777" w:rsidR="00140C5E" w:rsidRPr="00060DAC" w:rsidRDefault="00140C5E" w:rsidP="00140C5E">
      <w:pPr>
        <w:numPr>
          <w:ilvl w:val="0"/>
          <w:numId w:val="6"/>
        </w:numPr>
        <w:tabs>
          <w:tab w:val="left" w:pos="1620"/>
        </w:tabs>
        <w:spacing w:after="0" w:line="240" w:lineRule="auto"/>
        <w:contextualSpacing/>
        <w:jc w:val="both"/>
        <w:rPr>
          <w:rFonts w:eastAsia="Times New Roman"/>
        </w:rPr>
      </w:pPr>
      <w:r w:rsidRPr="00060DAC">
        <w:rPr>
          <w:rFonts w:eastAsia="Times New Roman"/>
        </w:rPr>
        <w:t xml:space="preserve">Payment of bills from voucher list of </w:t>
      </w:r>
      <w:r w:rsidR="00060DAC" w:rsidRPr="00060DAC">
        <w:rPr>
          <w:rFonts w:eastAsia="Times New Roman"/>
        </w:rPr>
        <w:t>4</w:t>
      </w:r>
      <w:r w:rsidRPr="00060DAC">
        <w:rPr>
          <w:rFonts w:eastAsia="Times New Roman"/>
        </w:rPr>
        <w:t xml:space="preserve">/1/22 through </w:t>
      </w:r>
      <w:r w:rsidR="00060DAC" w:rsidRPr="00060DAC">
        <w:rPr>
          <w:rFonts w:eastAsia="Times New Roman"/>
        </w:rPr>
        <w:t>4</w:t>
      </w:r>
      <w:r w:rsidRPr="00060DAC">
        <w:rPr>
          <w:rFonts w:eastAsia="Times New Roman"/>
        </w:rPr>
        <w:t>/3/22 estimate totaling $2,449,209.81</w:t>
      </w:r>
    </w:p>
    <w:bookmarkEnd w:id="3"/>
    <w:p w14:paraId="3484509B" w14:textId="77777777" w:rsidR="00140C5E" w:rsidRPr="00060DAC" w:rsidRDefault="00140C5E" w:rsidP="00140C5E">
      <w:pPr>
        <w:tabs>
          <w:tab w:val="left" w:pos="1620"/>
        </w:tabs>
        <w:spacing w:after="0" w:line="240" w:lineRule="auto"/>
        <w:ind w:left="1440"/>
        <w:contextualSpacing/>
        <w:jc w:val="both"/>
        <w:rPr>
          <w:rFonts w:eastAsia="Times New Roman"/>
        </w:rPr>
      </w:pPr>
    </w:p>
    <w:p w14:paraId="53150F8B" w14:textId="77777777" w:rsidR="00140C5E" w:rsidRPr="00060DAC" w:rsidRDefault="00140C5E" w:rsidP="00140C5E">
      <w:pPr>
        <w:tabs>
          <w:tab w:val="left" w:pos="1620"/>
        </w:tabs>
        <w:spacing w:after="0" w:line="240" w:lineRule="auto"/>
        <w:ind w:left="1440"/>
        <w:contextualSpacing/>
        <w:jc w:val="both"/>
        <w:rPr>
          <w:rFonts w:eastAsia="Times New Roman"/>
        </w:rPr>
      </w:pPr>
    </w:p>
    <w:bookmarkEnd w:id="4"/>
    <w:p w14:paraId="6A021B0A" w14:textId="77777777" w:rsidR="00140C5E" w:rsidRPr="00036898" w:rsidRDefault="00140C5E" w:rsidP="00140C5E">
      <w:pPr>
        <w:spacing w:after="0" w:line="240" w:lineRule="auto"/>
        <w:ind w:left="1800" w:firstLine="720"/>
        <w:jc w:val="both"/>
        <w:rPr>
          <w:b/>
        </w:rPr>
      </w:pPr>
      <w:r w:rsidRPr="00036898">
        <w:rPr>
          <w:rFonts w:eastAsia="Times New Roman"/>
        </w:rPr>
        <w:tab/>
      </w:r>
      <w:r w:rsidRPr="00036898">
        <w:t xml:space="preserve">Motion to </w:t>
      </w:r>
      <w:r w:rsidRPr="00036898">
        <w:rPr>
          <w:u w:val="single"/>
        </w:rPr>
        <w:t>approve</w:t>
      </w:r>
      <w:r w:rsidRPr="00036898">
        <w:t xml:space="preserve"> the authorization for payment above by ______________, seconded by ________________. </w:t>
      </w:r>
    </w:p>
    <w:p w14:paraId="6DD43CC6" w14:textId="77777777" w:rsidR="00140C5E" w:rsidRPr="00036898" w:rsidRDefault="00140C5E" w:rsidP="00140C5E">
      <w:pPr>
        <w:spacing w:after="0" w:line="240" w:lineRule="auto"/>
        <w:ind w:left="1440"/>
        <w:jc w:val="both"/>
      </w:pPr>
    </w:p>
    <w:p w14:paraId="022C7896" w14:textId="77777777" w:rsidR="00140C5E" w:rsidRDefault="00140C5E" w:rsidP="00140C5E">
      <w:pPr>
        <w:spacing w:after="0" w:line="240" w:lineRule="auto"/>
        <w:ind w:left="1440"/>
        <w:jc w:val="both"/>
      </w:pPr>
      <w:r w:rsidRPr="00036898">
        <w:t xml:space="preserve">      ROLL CALL:</w:t>
      </w:r>
    </w:p>
    <w:p w14:paraId="7F1AC152" w14:textId="77777777" w:rsidR="005B4B6E" w:rsidRDefault="005B4B6E" w:rsidP="00140C5E">
      <w:pPr>
        <w:spacing w:after="0"/>
      </w:pPr>
    </w:p>
    <w:p w14:paraId="407754C9" w14:textId="77777777" w:rsidR="005B4B6E" w:rsidRPr="00CA4D82" w:rsidRDefault="005B4B6E" w:rsidP="00140C5E">
      <w:pPr>
        <w:spacing w:after="0"/>
      </w:pPr>
    </w:p>
    <w:p w14:paraId="3CFC8673" w14:textId="77777777" w:rsidR="00140C5E" w:rsidRPr="00CA4D82" w:rsidRDefault="003F2336" w:rsidP="00140C5E">
      <w:pPr>
        <w:shd w:val="clear" w:color="auto" w:fill="F4B083" w:themeFill="accent2" w:themeFillTint="99"/>
        <w:spacing w:after="0" w:line="240" w:lineRule="auto"/>
        <w:rPr>
          <w:rFonts w:eastAsia="Times New Roman"/>
          <w:b/>
        </w:rPr>
      </w:pPr>
      <w:r>
        <w:rPr>
          <w:rFonts w:eastAsia="Times New Roman"/>
          <w:b/>
        </w:rPr>
        <w:t>IX</w:t>
      </w:r>
      <w:r w:rsidR="00140C5E" w:rsidRPr="00CA4D82">
        <w:rPr>
          <w:rFonts w:eastAsia="Times New Roman"/>
          <w:b/>
        </w:rPr>
        <w:t>.</w:t>
      </w:r>
      <w:r w:rsidR="00140C5E" w:rsidRPr="00CA4D82">
        <w:rPr>
          <w:rFonts w:eastAsia="Times New Roman"/>
          <w:b/>
        </w:rPr>
        <w:tab/>
        <w:t xml:space="preserve">ADJOURNMENT </w:t>
      </w:r>
    </w:p>
    <w:p w14:paraId="3EBEC50A" w14:textId="77777777" w:rsidR="00140C5E" w:rsidRPr="00CA4D82" w:rsidRDefault="00140C5E" w:rsidP="00140C5E">
      <w:pPr>
        <w:spacing w:after="0" w:line="240" w:lineRule="auto"/>
        <w:rPr>
          <w:rFonts w:eastAsia="Times New Roman"/>
        </w:rPr>
      </w:pPr>
    </w:p>
    <w:p w14:paraId="3799F39D" w14:textId="77777777" w:rsidR="00140C5E" w:rsidRPr="00CA4D82" w:rsidRDefault="00140C5E" w:rsidP="00140C5E">
      <w:pPr>
        <w:spacing w:after="0" w:line="240" w:lineRule="auto"/>
        <w:rPr>
          <w:rFonts w:eastAsia="Times New Roman"/>
          <w:color w:val="000000"/>
        </w:rPr>
      </w:pPr>
      <w:r w:rsidRPr="00CA4D82">
        <w:rPr>
          <w:rFonts w:eastAsia="Times New Roman"/>
        </w:rPr>
        <w:t>Motion to Adjourn the Meeting by _________________ Seconded By__________________</w:t>
      </w:r>
    </w:p>
    <w:p w14:paraId="2823A5DA" w14:textId="77777777" w:rsidR="00140C5E" w:rsidRPr="00CA4D82" w:rsidRDefault="00140C5E" w:rsidP="00140C5E">
      <w:pPr>
        <w:spacing w:after="0" w:line="240" w:lineRule="auto"/>
        <w:jc w:val="both"/>
        <w:rPr>
          <w:rFonts w:asciiTheme="minorHAnsi" w:hAnsiTheme="minorHAnsi" w:cstheme="minorBidi"/>
          <w:sz w:val="22"/>
          <w:szCs w:val="22"/>
        </w:rPr>
      </w:pPr>
    </w:p>
    <w:p w14:paraId="7A9E7189" w14:textId="77777777" w:rsidR="00140C5E" w:rsidRPr="00CA4D82" w:rsidRDefault="00140C5E" w:rsidP="00140C5E">
      <w:pPr>
        <w:spacing w:after="0" w:line="240" w:lineRule="auto"/>
        <w:jc w:val="both"/>
      </w:pPr>
      <w:r w:rsidRPr="00CA4D82">
        <w:rPr>
          <w:rFonts w:asciiTheme="minorHAnsi" w:hAnsiTheme="minorHAnsi" w:cstheme="minorBidi"/>
          <w:sz w:val="22"/>
          <w:szCs w:val="22"/>
        </w:rPr>
        <w:tab/>
      </w:r>
      <w:r w:rsidRPr="00CA4D82">
        <w:t>ROLL CALL:</w:t>
      </w:r>
    </w:p>
    <w:p w14:paraId="2B7690B4" w14:textId="77777777" w:rsidR="00140C5E" w:rsidRDefault="00140C5E" w:rsidP="00140C5E"/>
    <w:sectPr w:rsidR="00140C5E" w:rsidSect="008C29DC">
      <w:footerReference w:type="default" r:id="rId8"/>
      <w:pgSz w:w="12240" w:h="15840" w:code="1"/>
      <w:pgMar w:top="13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FB02" w14:textId="77777777" w:rsidR="00D77133" w:rsidRDefault="00D77133">
      <w:pPr>
        <w:spacing w:after="0" w:line="240" w:lineRule="auto"/>
      </w:pPr>
      <w:r>
        <w:separator/>
      </w:r>
    </w:p>
  </w:endnote>
  <w:endnote w:type="continuationSeparator" w:id="0">
    <w:p w14:paraId="31F125BC" w14:textId="77777777" w:rsidR="00D77133" w:rsidRDefault="00D7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5BDC" w14:textId="77777777" w:rsidR="00000CDB" w:rsidRPr="00740D6C" w:rsidRDefault="006B5644">
    <w:pPr>
      <w:pStyle w:val="Footer"/>
      <w:jc w:val="center"/>
    </w:pPr>
    <w:r w:rsidRPr="00740D6C">
      <w:t xml:space="preserve">Page </w:t>
    </w:r>
    <w:r w:rsidRPr="00740D6C">
      <w:fldChar w:fldCharType="begin"/>
    </w:r>
    <w:r w:rsidRPr="00740D6C">
      <w:instrText xml:space="preserve"> PAGE   \* MERGEFORMAT </w:instrText>
    </w:r>
    <w:r w:rsidRPr="00740D6C">
      <w:fldChar w:fldCharType="separate"/>
    </w:r>
    <w:r>
      <w:rPr>
        <w:noProof/>
      </w:rPr>
      <w:t>5</w:t>
    </w:r>
    <w:r w:rsidRPr="00740D6C">
      <w:fldChar w:fldCharType="end"/>
    </w:r>
  </w:p>
  <w:p w14:paraId="544FF1C5" w14:textId="77777777" w:rsidR="00000CDB" w:rsidRDefault="00D7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D2" w14:textId="77777777" w:rsidR="00D77133" w:rsidRDefault="00D77133">
      <w:pPr>
        <w:spacing w:after="0" w:line="240" w:lineRule="auto"/>
      </w:pPr>
      <w:r>
        <w:separator/>
      </w:r>
    </w:p>
  </w:footnote>
  <w:footnote w:type="continuationSeparator" w:id="0">
    <w:p w14:paraId="50DA1F49" w14:textId="77777777" w:rsidR="00D77133" w:rsidRDefault="00D7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F5"/>
    <w:multiLevelType w:val="hybridMultilevel"/>
    <w:tmpl w:val="397EF8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F51C4"/>
    <w:multiLevelType w:val="hybridMultilevel"/>
    <w:tmpl w:val="59BC1170"/>
    <w:lvl w:ilvl="0" w:tplc="4FCCB16E">
      <w:start w:val="1"/>
      <w:numFmt w:val="decimal"/>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157161A"/>
    <w:multiLevelType w:val="hybridMultilevel"/>
    <w:tmpl w:val="1AB6F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CC195A"/>
    <w:multiLevelType w:val="hybridMultilevel"/>
    <w:tmpl w:val="2AECED0A"/>
    <w:lvl w:ilvl="0" w:tplc="444ED9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2249C"/>
    <w:multiLevelType w:val="hybridMultilevel"/>
    <w:tmpl w:val="69A8E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6B5186"/>
    <w:multiLevelType w:val="hybridMultilevel"/>
    <w:tmpl w:val="B880779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92B36EF"/>
    <w:multiLevelType w:val="hybridMultilevel"/>
    <w:tmpl w:val="3F7A86C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F1C20B7"/>
    <w:multiLevelType w:val="hybridMultilevel"/>
    <w:tmpl w:val="5BF4F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E7513"/>
    <w:multiLevelType w:val="hybridMultilevel"/>
    <w:tmpl w:val="32CAED54"/>
    <w:lvl w:ilvl="0" w:tplc="444ED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F28B1"/>
    <w:multiLevelType w:val="hybridMultilevel"/>
    <w:tmpl w:val="80B41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92ACC"/>
    <w:multiLevelType w:val="hybridMultilevel"/>
    <w:tmpl w:val="B18A6AD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31D27888"/>
    <w:multiLevelType w:val="hybridMultilevel"/>
    <w:tmpl w:val="B18A6AD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8B776DD"/>
    <w:multiLevelType w:val="hybridMultilevel"/>
    <w:tmpl w:val="24CCFB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112C70"/>
    <w:multiLevelType w:val="hybridMultilevel"/>
    <w:tmpl w:val="E8D031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F946DE"/>
    <w:multiLevelType w:val="hybridMultilevel"/>
    <w:tmpl w:val="95DEE15E"/>
    <w:lvl w:ilvl="0" w:tplc="BDEECAD4">
      <w:start w:val="1"/>
      <w:numFmt w:val="upp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DA674C"/>
    <w:multiLevelType w:val="hybridMultilevel"/>
    <w:tmpl w:val="D87EFB9E"/>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9933375"/>
    <w:multiLevelType w:val="hybridMultilevel"/>
    <w:tmpl w:val="E25A5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693351"/>
    <w:multiLevelType w:val="hybridMultilevel"/>
    <w:tmpl w:val="54D4A342"/>
    <w:lvl w:ilvl="0" w:tplc="9D6E3128">
      <w:start w:val="1"/>
      <w:numFmt w:val="upperLetter"/>
      <w:lvlText w:val="%1."/>
      <w:lvlJc w:val="left"/>
      <w:pPr>
        <w:ind w:left="1140" w:hanging="4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00C67"/>
    <w:multiLevelType w:val="hybridMultilevel"/>
    <w:tmpl w:val="DF4A9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9F4B43"/>
    <w:multiLevelType w:val="hybridMultilevel"/>
    <w:tmpl w:val="FBFEF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F75860"/>
    <w:multiLevelType w:val="hybridMultilevel"/>
    <w:tmpl w:val="D8FE3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E022C4"/>
    <w:multiLevelType w:val="hybridMultilevel"/>
    <w:tmpl w:val="C450B3B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2021271308">
    <w:abstractNumId w:val="14"/>
  </w:num>
  <w:num w:numId="2" w16cid:durableId="840201518">
    <w:abstractNumId w:val="3"/>
  </w:num>
  <w:num w:numId="3" w16cid:durableId="997349267">
    <w:abstractNumId w:val="8"/>
  </w:num>
  <w:num w:numId="4" w16cid:durableId="825245476">
    <w:abstractNumId w:val="17"/>
  </w:num>
  <w:num w:numId="5" w16cid:durableId="2146047801">
    <w:abstractNumId w:val="6"/>
  </w:num>
  <w:num w:numId="6" w16cid:durableId="589051039">
    <w:abstractNumId w:val="7"/>
  </w:num>
  <w:num w:numId="7" w16cid:durableId="1105886971">
    <w:abstractNumId w:val="20"/>
  </w:num>
  <w:num w:numId="8" w16cid:durableId="817503098">
    <w:abstractNumId w:val="10"/>
  </w:num>
  <w:num w:numId="9" w16cid:durableId="1240601487">
    <w:abstractNumId w:val="16"/>
  </w:num>
  <w:num w:numId="10" w16cid:durableId="777405531">
    <w:abstractNumId w:val="18"/>
  </w:num>
  <w:num w:numId="11" w16cid:durableId="1213805569">
    <w:abstractNumId w:val="5"/>
  </w:num>
  <w:num w:numId="12" w16cid:durableId="1820882451">
    <w:abstractNumId w:val="12"/>
  </w:num>
  <w:num w:numId="13" w16cid:durableId="1457484811">
    <w:abstractNumId w:val="19"/>
  </w:num>
  <w:num w:numId="14" w16cid:durableId="2022198382">
    <w:abstractNumId w:val="13"/>
  </w:num>
  <w:num w:numId="15" w16cid:durableId="1091045198">
    <w:abstractNumId w:val="9"/>
  </w:num>
  <w:num w:numId="16" w16cid:durableId="1447040294">
    <w:abstractNumId w:val="0"/>
  </w:num>
  <w:num w:numId="17" w16cid:durableId="174153513">
    <w:abstractNumId w:val="2"/>
  </w:num>
  <w:num w:numId="18" w16cid:durableId="99229613">
    <w:abstractNumId w:val="11"/>
  </w:num>
  <w:num w:numId="19" w16cid:durableId="1105808999">
    <w:abstractNumId w:val="4"/>
  </w:num>
  <w:num w:numId="20" w16cid:durableId="1242833056">
    <w:abstractNumId w:val="21"/>
  </w:num>
  <w:num w:numId="21" w16cid:durableId="1359116193">
    <w:abstractNumId w:val="1"/>
  </w:num>
  <w:num w:numId="22" w16cid:durableId="2068986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5E"/>
    <w:rsid w:val="000079BF"/>
    <w:rsid w:val="00060DAC"/>
    <w:rsid w:val="000A36F8"/>
    <w:rsid w:val="00114A27"/>
    <w:rsid w:val="00134118"/>
    <w:rsid w:val="00140C5E"/>
    <w:rsid w:val="00155A23"/>
    <w:rsid w:val="0016474E"/>
    <w:rsid w:val="001A5019"/>
    <w:rsid w:val="001C4E43"/>
    <w:rsid w:val="002D5BEF"/>
    <w:rsid w:val="002E1896"/>
    <w:rsid w:val="00332C75"/>
    <w:rsid w:val="003B29D1"/>
    <w:rsid w:val="003F2336"/>
    <w:rsid w:val="0040340A"/>
    <w:rsid w:val="00446847"/>
    <w:rsid w:val="004C307E"/>
    <w:rsid w:val="005910FF"/>
    <w:rsid w:val="005B4B6E"/>
    <w:rsid w:val="00651BD3"/>
    <w:rsid w:val="006B5644"/>
    <w:rsid w:val="00700CB0"/>
    <w:rsid w:val="00711505"/>
    <w:rsid w:val="00741706"/>
    <w:rsid w:val="007A06D2"/>
    <w:rsid w:val="007E7533"/>
    <w:rsid w:val="00806F93"/>
    <w:rsid w:val="00824B94"/>
    <w:rsid w:val="008E026C"/>
    <w:rsid w:val="009630F9"/>
    <w:rsid w:val="009D4548"/>
    <w:rsid w:val="009E57C6"/>
    <w:rsid w:val="00B57BB8"/>
    <w:rsid w:val="00B75B27"/>
    <w:rsid w:val="00BB0BCA"/>
    <w:rsid w:val="00C26557"/>
    <w:rsid w:val="00C466B2"/>
    <w:rsid w:val="00C77A6D"/>
    <w:rsid w:val="00CC27F4"/>
    <w:rsid w:val="00D77133"/>
    <w:rsid w:val="00DA099D"/>
    <w:rsid w:val="00E35513"/>
    <w:rsid w:val="00FA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3BA9"/>
  <w15:chartTrackingRefBased/>
  <w15:docId w15:val="{D2836295-923A-411E-A6CB-C2AEBC4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5E"/>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40C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C5E"/>
  </w:style>
  <w:style w:type="paragraph" w:styleId="ListParagraph">
    <w:name w:val="List Paragraph"/>
    <w:basedOn w:val="Normal"/>
    <w:uiPriority w:val="34"/>
    <w:qFormat/>
    <w:rsid w:val="00FA58A2"/>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sippan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Miller</dc:creator>
  <cp:keywords/>
  <dc:description/>
  <cp:lastModifiedBy>Frank Cahill</cp:lastModifiedBy>
  <cp:revision>2</cp:revision>
  <dcterms:created xsi:type="dcterms:W3CDTF">2022-04-05T19:47:00Z</dcterms:created>
  <dcterms:modified xsi:type="dcterms:W3CDTF">2022-04-05T19:47:00Z</dcterms:modified>
</cp:coreProperties>
</file>